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555"/>
        <w:tblW w:w="5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85"/>
        <w:gridCol w:w="2927"/>
        <w:gridCol w:w="2408"/>
        <w:gridCol w:w="484"/>
        <w:gridCol w:w="2012"/>
      </w:tblGrid>
      <w:tr w:rsidR="004B6E3B" w:rsidRPr="00056BD7" w:rsidTr="00BC362B">
        <w:trPr>
          <w:trHeight w:val="2250"/>
        </w:trPr>
        <w:tc>
          <w:tcPr>
            <w:tcW w:w="3918" w:type="pct"/>
            <w:gridSpan w:val="4"/>
          </w:tcPr>
          <w:p w:rsidR="00BC70B1" w:rsidRPr="00CC64AB" w:rsidRDefault="00BC70B1" w:rsidP="006B09E8">
            <w:pPr>
              <w:rPr>
                <w:rFonts w:ascii="Times New Roman" w:hAnsi="Times New Roman" w:cs="Times New Roman"/>
                <w:color w:val="auto"/>
              </w:rPr>
            </w:pPr>
          </w:p>
          <w:p w:rsidR="00BC70B1" w:rsidRPr="00CC64AB" w:rsidRDefault="00BC70B1" w:rsidP="006B09E8">
            <w:pPr>
              <w:rPr>
                <w:rFonts w:ascii="Times New Roman" w:hAnsi="Times New Roman" w:cs="Times New Roman"/>
                <w:color w:val="auto"/>
              </w:rPr>
            </w:pPr>
          </w:p>
          <w:p w:rsidR="00BC70B1" w:rsidRPr="00CC64AB" w:rsidRDefault="00BC70B1" w:rsidP="006B09E8">
            <w:pPr>
              <w:rPr>
                <w:rFonts w:ascii="Times New Roman" w:hAnsi="Times New Roman" w:cs="Times New Roman"/>
                <w:color w:val="auto"/>
              </w:rPr>
            </w:pPr>
          </w:p>
          <w:p w:rsidR="00BC70B1" w:rsidRPr="00CC64AB" w:rsidRDefault="00BC70B1" w:rsidP="006B09E8">
            <w:pPr>
              <w:rPr>
                <w:rFonts w:ascii="Times New Roman" w:hAnsi="Times New Roman" w:cs="Times New Roman"/>
                <w:color w:val="auto"/>
              </w:rPr>
            </w:pPr>
          </w:p>
          <w:p w:rsidR="00117ED3" w:rsidRPr="00CC64AB" w:rsidRDefault="00117ED3" w:rsidP="006B09E8">
            <w:pPr>
              <w:rPr>
                <w:rFonts w:ascii="Times New Roman" w:hAnsi="Times New Roman" w:cs="Times New Roman"/>
                <w:color w:val="auto"/>
              </w:rPr>
            </w:pPr>
          </w:p>
          <w:p w:rsidR="00117ED3" w:rsidRPr="00CC64AB" w:rsidRDefault="00117ED3" w:rsidP="006B09E8">
            <w:pPr>
              <w:rPr>
                <w:rFonts w:ascii="Times New Roman" w:hAnsi="Times New Roman" w:cs="Times New Roman"/>
                <w:color w:val="auto"/>
              </w:rPr>
            </w:pPr>
          </w:p>
          <w:p w:rsidR="00117ED3" w:rsidRPr="00CC64AB" w:rsidRDefault="001A0B76" w:rsidP="006B09E8">
            <w:pPr>
              <w:rPr>
                <w:rFonts w:ascii="Times New Roman" w:hAnsi="Times New Roman" w:cs="Times New Roman"/>
                <w:b/>
                <w:i/>
              </w:rPr>
            </w:pPr>
            <w:r w:rsidRPr="00CC64AB">
              <w:rPr>
                <w:rFonts w:ascii="Times New Roman" w:hAnsi="Times New Roman" w:cs="Times New Roman"/>
                <w:noProof/>
                <w:color w:val="auto"/>
                <w:lang w:val="fr-FR" w:eastAsia="fr-FR"/>
              </w:rPr>
              <w:drawing>
                <wp:anchor distT="0" distB="0" distL="114300" distR="114300" simplePos="0" relativeHeight="251660288" behindDoc="0" locked="0" layoutInCell="1" allowOverlap="1" wp14:anchorId="48264E51" wp14:editId="00974C3A">
                  <wp:simplePos x="0" y="0"/>
                  <wp:positionH relativeFrom="column">
                    <wp:posOffset>-49530</wp:posOffset>
                  </wp:positionH>
                  <wp:positionV relativeFrom="paragraph">
                    <wp:posOffset>-1311275</wp:posOffset>
                  </wp:positionV>
                  <wp:extent cx="619125" cy="1000125"/>
                  <wp:effectExtent l="0" t="0" r="9525" b="9525"/>
                  <wp:wrapTight wrapText="bothSides">
                    <wp:wrapPolygon edited="0">
                      <wp:start x="0" y="0"/>
                      <wp:lineTo x="0" y="21394"/>
                      <wp:lineTo x="21268" y="21394"/>
                      <wp:lineTo x="21268" y="0"/>
                      <wp:lineTo x="0" y="0"/>
                    </wp:wrapPolygon>
                  </wp:wrapTight>
                  <wp:docPr id="10" name="Image 2" descr="logo pnud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nud copier"/>
                          <pic:cNvPicPr>
                            <a:picLocks noChangeAspect="1" noChangeArrowheads="1"/>
                          </pic:cNvPicPr>
                        </pic:nvPicPr>
                        <pic:blipFill>
                          <a:blip r:embed="rId9" cstate="print"/>
                          <a:srcRect/>
                          <a:stretch>
                            <a:fillRect/>
                          </a:stretch>
                        </pic:blipFill>
                        <pic:spPr bwMode="auto">
                          <a:xfrm>
                            <a:off x="0" y="0"/>
                            <a:ext cx="619125" cy="1000125"/>
                          </a:xfrm>
                          <a:prstGeom prst="rect">
                            <a:avLst/>
                          </a:prstGeom>
                          <a:noFill/>
                          <a:ln w="9525">
                            <a:noFill/>
                            <a:miter lim="800000"/>
                            <a:headEnd/>
                            <a:tailEnd/>
                          </a:ln>
                        </pic:spPr>
                      </pic:pic>
                    </a:graphicData>
                  </a:graphic>
                </wp:anchor>
              </w:drawing>
            </w:r>
            <w:r w:rsidR="00117ED3" w:rsidRPr="00CC64AB">
              <w:rPr>
                <w:rFonts w:ascii="Times New Roman" w:hAnsi="Times New Roman" w:cs="Times New Roman"/>
                <w:b/>
                <w:i/>
              </w:rPr>
              <w:t>Au Service</w:t>
            </w:r>
          </w:p>
          <w:p w:rsidR="00117ED3" w:rsidRPr="00CC64AB" w:rsidRDefault="00117ED3" w:rsidP="006B09E8">
            <w:pPr>
              <w:rPr>
                <w:rFonts w:ascii="Times New Roman" w:hAnsi="Times New Roman" w:cs="Times New Roman"/>
                <w:b/>
                <w:i/>
              </w:rPr>
            </w:pPr>
            <w:r w:rsidRPr="00CC64AB">
              <w:rPr>
                <w:rFonts w:ascii="Times New Roman" w:hAnsi="Times New Roman" w:cs="Times New Roman"/>
                <w:b/>
                <w:i/>
              </w:rPr>
              <w:t>des peuples</w:t>
            </w:r>
          </w:p>
          <w:p w:rsidR="00BC70B1" w:rsidRPr="00CC64AB" w:rsidRDefault="00117ED3" w:rsidP="006B09E8">
            <w:pPr>
              <w:rPr>
                <w:rFonts w:ascii="Times New Roman" w:hAnsi="Times New Roman" w:cs="Times New Roman"/>
                <w:color w:val="auto"/>
              </w:rPr>
            </w:pPr>
            <w:r w:rsidRPr="00CC64AB">
              <w:rPr>
                <w:rFonts w:ascii="Times New Roman" w:hAnsi="Times New Roman" w:cs="Times New Roman"/>
                <w:b/>
                <w:i/>
              </w:rPr>
              <w:t>et des nations</w:t>
            </w:r>
          </w:p>
        </w:tc>
        <w:tc>
          <w:tcPr>
            <w:tcW w:w="1082" w:type="pct"/>
            <w:gridSpan w:val="2"/>
          </w:tcPr>
          <w:p w:rsidR="00BC70B1" w:rsidRPr="00366D0D" w:rsidRDefault="00695236" w:rsidP="006B09E8">
            <w:pPr>
              <w:rPr>
                <w:rFonts w:ascii="Times New Roman" w:hAnsi="Times New Roman" w:cs="Times New Roman"/>
                <w:b/>
                <w:color w:val="auto"/>
                <w:lang w:val="en-US"/>
              </w:rPr>
            </w:pPr>
            <w:r>
              <w:rPr>
                <w:rFonts w:ascii="Times New Roman" w:hAnsi="Times New Roman" w:cs="Times New Roman"/>
                <w:noProof/>
                <w:color w:val="auto"/>
                <w:sz w:val="22"/>
                <w:szCs w:val="22"/>
                <w:lang w:val="fr-FR" w:eastAsia="fr-FR"/>
              </w:rPr>
              <mc:AlternateContent>
                <mc:Choice Requires="wps">
                  <w:drawing>
                    <wp:anchor distT="0" distB="0" distL="114300" distR="114300" simplePos="0" relativeHeight="251658240" behindDoc="0" locked="0" layoutInCell="1" allowOverlap="1" wp14:anchorId="4753F588" wp14:editId="7AFF3F8A">
                      <wp:simplePos x="0" y="0"/>
                      <wp:positionH relativeFrom="column">
                        <wp:posOffset>3746500</wp:posOffset>
                      </wp:positionH>
                      <wp:positionV relativeFrom="paragraph">
                        <wp:posOffset>-206375</wp:posOffset>
                      </wp:positionV>
                      <wp:extent cx="914400" cy="18910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53C" w:rsidRPr="00BC0F3D" w:rsidRDefault="00A8353C" w:rsidP="00117ED3">
                                  <w:pPr>
                                    <w:jc w:val="center"/>
                                    <w:rPr>
                                      <w:rFonts w:ascii="Trebuchet MS" w:hAnsi="Trebuchet MS"/>
                                      <w:b/>
                                      <w: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16.25pt;width:1in;height:1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lOgA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" stroked="f">
                      <v:textbox>
                        <w:txbxContent>
                          <w:p w:rsidR="00A8353C" w:rsidRPr="00BC0F3D" w:rsidRDefault="00A8353C" w:rsidP="00117ED3">
                            <w:pPr>
                              <w:jc w:val="center"/>
                              <w:rPr>
                                <w:rFonts w:ascii="Trebuchet MS" w:hAnsi="Trebuchet MS"/>
                                <w:b/>
                                <w:i/>
                                <w:sz w:val="10"/>
                                <w:szCs w:val="10"/>
                              </w:rPr>
                            </w:pPr>
                          </w:p>
                        </w:txbxContent>
                      </v:textbox>
                    </v:shape>
                  </w:pict>
                </mc:Fallback>
              </mc:AlternateContent>
            </w:r>
            <w:r w:rsidR="00BC70B1" w:rsidRPr="00366D0D">
              <w:rPr>
                <w:rFonts w:ascii="Times New Roman" w:hAnsi="Times New Roman" w:cs="Times New Roman"/>
                <w:b/>
                <w:color w:val="auto"/>
                <w:sz w:val="22"/>
                <w:szCs w:val="22"/>
                <w:lang w:val="en-US"/>
              </w:rPr>
              <w:t>MISSION/MEETING</w:t>
            </w:r>
          </w:p>
          <w:p w:rsidR="00BC70B1" w:rsidRPr="00366D0D" w:rsidRDefault="00BC70B1" w:rsidP="006B09E8">
            <w:pPr>
              <w:rPr>
                <w:rFonts w:ascii="Times New Roman" w:hAnsi="Times New Roman" w:cs="Times New Roman"/>
                <w:b/>
                <w:color w:val="auto"/>
                <w:lang w:val="en-US"/>
              </w:rPr>
            </w:pPr>
            <w:r w:rsidRPr="00366D0D">
              <w:rPr>
                <w:rFonts w:ascii="Times New Roman" w:hAnsi="Times New Roman" w:cs="Times New Roman"/>
                <w:b/>
                <w:color w:val="auto"/>
                <w:sz w:val="22"/>
                <w:szCs w:val="22"/>
                <w:lang w:val="en-US"/>
              </w:rPr>
              <w:t>REPORT SUMMARY</w:t>
            </w:r>
          </w:p>
          <w:p w:rsidR="00BC70B1" w:rsidRPr="00366D0D" w:rsidRDefault="00BC70B1" w:rsidP="006B09E8">
            <w:pPr>
              <w:rPr>
                <w:rFonts w:ascii="Times New Roman" w:hAnsi="Times New Roman" w:cs="Times New Roman"/>
                <w:b/>
                <w:color w:val="auto"/>
                <w:lang w:val="en-US"/>
              </w:rPr>
            </w:pPr>
          </w:p>
          <w:p w:rsidR="00BC70B1" w:rsidRPr="00CC64AB" w:rsidRDefault="00BC70B1" w:rsidP="006B09E8">
            <w:pPr>
              <w:rPr>
                <w:rFonts w:ascii="Times New Roman" w:hAnsi="Times New Roman" w:cs="Times New Roman"/>
                <w:color w:val="auto"/>
                <w:lang w:val="en-US"/>
              </w:rPr>
            </w:pPr>
            <w:r w:rsidRPr="00366D0D">
              <w:rPr>
                <w:rFonts w:ascii="Times New Roman" w:hAnsi="Times New Roman" w:cs="Times New Roman"/>
                <w:b/>
                <w:color w:val="auto"/>
                <w:sz w:val="22"/>
                <w:szCs w:val="22"/>
                <w:lang w:val="en-US"/>
              </w:rPr>
              <w:t xml:space="preserve">Date : le </w:t>
            </w:r>
            <w:r w:rsidR="00CE4A88">
              <w:rPr>
                <w:rFonts w:ascii="Times New Roman" w:hAnsi="Times New Roman" w:cs="Times New Roman"/>
                <w:b/>
                <w:color w:val="auto"/>
                <w:sz w:val="22"/>
                <w:szCs w:val="22"/>
                <w:lang w:val="en-US"/>
              </w:rPr>
              <w:t>10</w:t>
            </w:r>
            <w:r w:rsidR="00AD38ED" w:rsidRPr="00366D0D">
              <w:rPr>
                <w:rFonts w:ascii="Times New Roman" w:hAnsi="Times New Roman" w:cs="Times New Roman"/>
                <w:b/>
                <w:color w:val="auto"/>
                <w:sz w:val="22"/>
                <w:szCs w:val="22"/>
                <w:lang w:val="en-US"/>
              </w:rPr>
              <w:t>/</w:t>
            </w:r>
            <w:r w:rsidRPr="00366D0D">
              <w:rPr>
                <w:rFonts w:ascii="Times New Roman" w:hAnsi="Times New Roman" w:cs="Times New Roman"/>
                <w:b/>
                <w:color w:val="auto"/>
                <w:sz w:val="22"/>
                <w:szCs w:val="22"/>
                <w:lang w:val="en-US"/>
              </w:rPr>
              <w:t>0</w:t>
            </w:r>
            <w:r w:rsidR="00AD38ED" w:rsidRPr="00366D0D">
              <w:rPr>
                <w:rFonts w:ascii="Times New Roman" w:hAnsi="Times New Roman" w:cs="Times New Roman"/>
                <w:b/>
                <w:color w:val="auto"/>
                <w:sz w:val="22"/>
                <w:szCs w:val="22"/>
                <w:lang w:val="en-US"/>
              </w:rPr>
              <w:t>1/</w:t>
            </w:r>
            <w:r w:rsidRPr="00366D0D">
              <w:rPr>
                <w:rFonts w:ascii="Times New Roman" w:hAnsi="Times New Roman" w:cs="Times New Roman"/>
                <w:b/>
                <w:color w:val="auto"/>
                <w:sz w:val="22"/>
                <w:szCs w:val="22"/>
                <w:lang w:val="en-US"/>
              </w:rPr>
              <w:t>201</w:t>
            </w:r>
            <w:r w:rsidR="00CE4A88">
              <w:rPr>
                <w:rFonts w:ascii="Times New Roman" w:hAnsi="Times New Roman" w:cs="Times New Roman"/>
                <w:b/>
                <w:color w:val="auto"/>
                <w:sz w:val="22"/>
                <w:szCs w:val="22"/>
                <w:lang w:val="en-US"/>
              </w:rPr>
              <w:t>4</w:t>
            </w:r>
          </w:p>
        </w:tc>
      </w:tr>
      <w:tr w:rsidR="002903A2" w:rsidRPr="00CC64AB" w:rsidTr="00BC362B">
        <w:trPr>
          <w:trHeight w:val="1178"/>
        </w:trPr>
        <w:tc>
          <w:tcPr>
            <w:tcW w:w="1568" w:type="pct"/>
          </w:tcPr>
          <w:p w:rsidR="00C85C4B" w:rsidRPr="00CC64AB" w:rsidRDefault="006B09E8" w:rsidP="006B09E8">
            <w:pPr>
              <w:rPr>
                <w:rFonts w:ascii="Times New Roman" w:hAnsi="Times New Roman" w:cs="Times New Roman"/>
                <w:b/>
                <w:color w:val="auto"/>
                <w:lang w:val="fr-FR"/>
              </w:rPr>
            </w:pPr>
            <w:r w:rsidRPr="00CC64AB">
              <w:rPr>
                <w:rFonts w:ascii="Times New Roman" w:hAnsi="Times New Roman" w:cs="Times New Roman"/>
                <w:b/>
                <w:color w:val="auto"/>
                <w:lang w:val="fr-FR"/>
              </w:rPr>
              <w:t>Name</w:t>
            </w:r>
            <w:r w:rsidR="00BC70B1" w:rsidRPr="00CC64AB">
              <w:rPr>
                <w:rFonts w:ascii="Times New Roman" w:hAnsi="Times New Roman" w:cs="Times New Roman"/>
                <w:b/>
                <w:color w:val="auto"/>
                <w:lang w:val="fr-FR"/>
              </w:rPr>
              <w:t>:</w:t>
            </w:r>
          </w:p>
          <w:p w:rsidR="00EC516C" w:rsidRPr="00CC64AB" w:rsidRDefault="00EC516C" w:rsidP="006B09E8">
            <w:pPr>
              <w:rPr>
                <w:rFonts w:ascii="Times New Roman" w:hAnsi="Times New Roman" w:cs="Times New Roman"/>
                <w:color w:val="auto"/>
                <w:lang w:val="fr-FR"/>
              </w:rPr>
            </w:pPr>
            <w:r w:rsidRPr="00CC64AB">
              <w:rPr>
                <w:rFonts w:ascii="Times New Roman" w:hAnsi="Times New Roman" w:cs="Times New Roman"/>
                <w:color w:val="auto"/>
                <w:lang w:val="fr-FR"/>
              </w:rPr>
              <w:t>Hassane Bassirou</w:t>
            </w:r>
          </w:p>
        </w:tc>
        <w:tc>
          <w:tcPr>
            <w:tcW w:w="1306" w:type="pct"/>
            <w:gridSpan w:val="2"/>
          </w:tcPr>
          <w:p w:rsidR="00BC70B1" w:rsidRPr="00CC64AB" w:rsidRDefault="00BC70B1" w:rsidP="006B09E8">
            <w:pPr>
              <w:rPr>
                <w:rFonts w:ascii="Times New Roman" w:hAnsi="Times New Roman" w:cs="Times New Roman"/>
                <w:b/>
                <w:color w:val="auto"/>
                <w:lang w:val="en-US"/>
              </w:rPr>
            </w:pPr>
            <w:r w:rsidRPr="00CC64AB">
              <w:rPr>
                <w:rFonts w:ascii="Times New Roman" w:hAnsi="Times New Roman" w:cs="Times New Roman"/>
                <w:b/>
                <w:color w:val="auto"/>
                <w:lang w:val="en-US"/>
              </w:rPr>
              <w:t>Unit:</w:t>
            </w:r>
          </w:p>
          <w:p w:rsidR="00BC70B1" w:rsidRPr="00CC64AB" w:rsidRDefault="00BC70B1" w:rsidP="006B09E8">
            <w:pPr>
              <w:rPr>
                <w:rFonts w:ascii="Times New Roman" w:hAnsi="Times New Roman" w:cs="Times New Roman"/>
                <w:color w:val="auto"/>
                <w:lang w:val="en-US"/>
              </w:rPr>
            </w:pPr>
            <w:r w:rsidRPr="00CC64AB">
              <w:rPr>
                <w:rFonts w:ascii="Times New Roman" w:hAnsi="Times New Roman" w:cs="Times New Roman"/>
                <w:color w:val="auto"/>
                <w:lang w:val="en-US"/>
              </w:rPr>
              <w:t>UNDP Niger CO</w:t>
            </w:r>
          </w:p>
        </w:tc>
        <w:tc>
          <w:tcPr>
            <w:tcW w:w="1044" w:type="pct"/>
          </w:tcPr>
          <w:p w:rsidR="00BC70B1" w:rsidRPr="00CC64AB" w:rsidRDefault="00BC70B1" w:rsidP="006B09E8">
            <w:pPr>
              <w:rPr>
                <w:rFonts w:ascii="Times New Roman" w:hAnsi="Times New Roman" w:cs="Times New Roman"/>
                <w:b/>
                <w:color w:val="auto"/>
                <w:lang w:val="en-US"/>
              </w:rPr>
            </w:pPr>
            <w:r w:rsidRPr="00CC64AB">
              <w:rPr>
                <w:rFonts w:ascii="Times New Roman" w:hAnsi="Times New Roman" w:cs="Times New Roman"/>
                <w:b/>
                <w:color w:val="auto"/>
                <w:lang w:val="en-US"/>
              </w:rPr>
              <w:t>Tel No.:</w:t>
            </w:r>
          </w:p>
          <w:p w:rsidR="007B7551" w:rsidRPr="00CC64AB" w:rsidRDefault="007B7551" w:rsidP="006B09E8">
            <w:pPr>
              <w:rPr>
                <w:rFonts w:ascii="Times New Roman" w:hAnsi="Times New Roman" w:cs="Times New Roman"/>
                <w:color w:val="auto"/>
                <w:lang w:val="en-US"/>
              </w:rPr>
            </w:pPr>
            <w:r w:rsidRPr="00CC64AB">
              <w:rPr>
                <w:rFonts w:ascii="Times New Roman" w:hAnsi="Times New Roman" w:cs="Times New Roman"/>
                <w:color w:val="auto"/>
                <w:lang w:val="en-US"/>
              </w:rPr>
              <w:t xml:space="preserve">+227 96 </w:t>
            </w:r>
            <w:r w:rsidR="00EC516C" w:rsidRPr="00CC64AB">
              <w:rPr>
                <w:rFonts w:ascii="Times New Roman" w:hAnsi="Times New Roman" w:cs="Times New Roman"/>
                <w:color w:val="auto"/>
                <w:lang w:val="en-US"/>
              </w:rPr>
              <w:t>75 39 40</w:t>
            </w:r>
          </w:p>
          <w:p w:rsidR="00BC70B1" w:rsidRPr="00CC64AB" w:rsidRDefault="00BC70B1" w:rsidP="006B09E8">
            <w:pPr>
              <w:rPr>
                <w:rFonts w:ascii="Times New Roman" w:hAnsi="Times New Roman" w:cs="Times New Roman"/>
                <w:color w:val="auto"/>
                <w:lang w:val="en-US"/>
              </w:rPr>
            </w:pPr>
          </w:p>
          <w:p w:rsidR="00BC70B1" w:rsidRPr="00CC64AB" w:rsidRDefault="00BC70B1" w:rsidP="006B09E8">
            <w:pPr>
              <w:rPr>
                <w:rFonts w:ascii="Times New Roman" w:hAnsi="Times New Roman" w:cs="Times New Roman"/>
                <w:color w:val="auto"/>
                <w:lang w:val="en-US"/>
              </w:rPr>
            </w:pPr>
          </w:p>
          <w:p w:rsidR="00BC70B1" w:rsidRPr="00CC64AB" w:rsidRDefault="00BC70B1" w:rsidP="006B09E8">
            <w:pPr>
              <w:rPr>
                <w:rFonts w:ascii="Times New Roman" w:hAnsi="Times New Roman" w:cs="Times New Roman"/>
                <w:color w:val="auto"/>
                <w:lang w:val="en-US"/>
              </w:rPr>
            </w:pPr>
          </w:p>
        </w:tc>
        <w:tc>
          <w:tcPr>
            <w:tcW w:w="1082" w:type="pct"/>
            <w:gridSpan w:val="2"/>
          </w:tcPr>
          <w:p w:rsidR="00BC70B1" w:rsidRPr="00CC64AB" w:rsidRDefault="00BC70B1" w:rsidP="006B09E8">
            <w:pPr>
              <w:rPr>
                <w:rFonts w:ascii="Times New Roman" w:hAnsi="Times New Roman" w:cs="Times New Roman"/>
                <w:b/>
                <w:color w:val="auto"/>
                <w:lang w:val="fr-FR"/>
              </w:rPr>
            </w:pPr>
            <w:proofErr w:type="spellStart"/>
            <w:r w:rsidRPr="00CC64AB">
              <w:rPr>
                <w:rFonts w:ascii="Times New Roman" w:hAnsi="Times New Roman" w:cs="Times New Roman"/>
                <w:b/>
                <w:color w:val="auto"/>
                <w:lang w:val="fr-FR"/>
              </w:rPr>
              <w:t>Travel</w:t>
            </w:r>
            <w:proofErr w:type="spellEnd"/>
            <w:r w:rsidR="00BC362B">
              <w:rPr>
                <w:rFonts w:ascii="Times New Roman" w:hAnsi="Times New Roman" w:cs="Times New Roman"/>
                <w:b/>
                <w:color w:val="auto"/>
                <w:lang w:val="fr-FR"/>
              </w:rPr>
              <w:t xml:space="preserve"> </w:t>
            </w:r>
            <w:proofErr w:type="spellStart"/>
            <w:r w:rsidRPr="00CC64AB">
              <w:rPr>
                <w:rFonts w:ascii="Times New Roman" w:hAnsi="Times New Roman" w:cs="Times New Roman"/>
                <w:b/>
                <w:color w:val="auto"/>
                <w:lang w:val="fr-FR"/>
              </w:rPr>
              <w:t>Authorization</w:t>
            </w:r>
            <w:proofErr w:type="spellEnd"/>
            <w:r w:rsidRPr="00CC64AB">
              <w:rPr>
                <w:rFonts w:ascii="Times New Roman" w:hAnsi="Times New Roman" w:cs="Times New Roman"/>
                <w:b/>
                <w:color w:val="auto"/>
                <w:lang w:val="fr-FR"/>
              </w:rPr>
              <w:t xml:space="preserve">: </w:t>
            </w:r>
          </w:p>
          <w:p w:rsidR="00BC70B1" w:rsidRPr="00CC64AB" w:rsidRDefault="009909BA" w:rsidP="006B09E8">
            <w:pPr>
              <w:rPr>
                <w:rFonts w:ascii="Times New Roman" w:hAnsi="Times New Roman" w:cs="Times New Roman"/>
                <w:color w:val="auto"/>
                <w:lang w:val="fr-FR"/>
              </w:rPr>
            </w:pPr>
            <w:r w:rsidRPr="00CC64AB">
              <w:rPr>
                <w:rFonts w:ascii="Times New Roman" w:hAnsi="Times New Roman" w:cs="Times New Roman"/>
                <w:color w:val="auto"/>
                <w:lang w:val="fr-FR"/>
              </w:rPr>
              <w:t xml:space="preserve">OM </w:t>
            </w:r>
            <w:r w:rsidR="00611D48" w:rsidRPr="00CC64AB">
              <w:rPr>
                <w:rFonts w:ascii="Times New Roman" w:hAnsi="Times New Roman" w:cs="Times New Roman"/>
                <w:color w:val="auto"/>
                <w:lang w:val="fr-FR"/>
              </w:rPr>
              <w:t>n°</w:t>
            </w:r>
            <w:r w:rsidR="00DC6586" w:rsidRPr="00CC64AB">
              <w:rPr>
                <w:rFonts w:ascii="Times New Roman" w:hAnsi="Times New Roman" w:cs="Times New Roman"/>
                <w:color w:val="auto"/>
                <w:lang w:val="fr-FR"/>
              </w:rPr>
              <w:t xml:space="preserve">247 du 19 Décembre </w:t>
            </w:r>
            <w:r w:rsidR="001525E2" w:rsidRPr="00CC64AB">
              <w:rPr>
                <w:rFonts w:ascii="Times New Roman" w:hAnsi="Times New Roman" w:cs="Times New Roman"/>
                <w:color w:val="auto"/>
                <w:lang w:val="fr-FR"/>
              </w:rPr>
              <w:t>201</w:t>
            </w:r>
            <w:r w:rsidR="00AF6924" w:rsidRPr="00CC64AB">
              <w:rPr>
                <w:rFonts w:ascii="Times New Roman" w:hAnsi="Times New Roman" w:cs="Times New Roman"/>
                <w:color w:val="auto"/>
                <w:lang w:val="fr-FR"/>
              </w:rPr>
              <w:t>3</w:t>
            </w:r>
          </w:p>
          <w:p w:rsidR="00BC70B1" w:rsidRPr="00CC64AB" w:rsidRDefault="00BC70B1" w:rsidP="006B09E8">
            <w:pPr>
              <w:rPr>
                <w:rFonts w:ascii="Times New Roman" w:hAnsi="Times New Roman" w:cs="Times New Roman"/>
                <w:color w:val="FF0000"/>
                <w:lang w:val="fr-FR"/>
              </w:rPr>
            </w:pPr>
          </w:p>
        </w:tc>
      </w:tr>
      <w:tr w:rsidR="006B09E8" w:rsidRPr="00CC64AB" w:rsidTr="00EA57EA">
        <w:trPr>
          <w:trHeight w:val="822"/>
        </w:trPr>
        <w:tc>
          <w:tcPr>
            <w:tcW w:w="2874" w:type="pct"/>
            <w:gridSpan w:val="3"/>
          </w:tcPr>
          <w:p w:rsidR="00BC70B1" w:rsidRPr="00CC64AB" w:rsidRDefault="00BC70B1" w:rsidP="006B09E8">
            <w:pPr>
              <w:rPr>
                <w:rFonts w:ascii="Times New Roman" w:hAnsi="Times New Roman" w:cs="Times New Roman"/>
                <w:b/>
                <w:color w:val="auto"/>
                <w:lang w:val="en-US"/>
              </w:rPr>
            </w:pPr>
            <w:r w:rsidRPr="00CC64AB">
              <w:rPr>
                <w:rFonts w:ascii="Times New Roman" w:hAnsi="Times New Roman" w:cs="Times New Roman"/>
                <w:b/>
                <w:color w:val="auto"/>
                <w:lang w:val="en-US"/>
              </w:rPr>
              <w:t>Approved Mission Itinerary:</w:t>
            </w:r>
          </w:p>
          <w:p w:rsidR="00BC70B1" w:rsidRPr="00CC64AB" w:rsidRDefault="006B09E8" w:rsidP="006B09E8">
            <w:pPr>
              <w:rPr>
                <w:rFonts w:ascii="Times New Roman" w:hAnsi="Times New Roman" w:cs="Times New Roman"/>
                <w:color w:val="auto"/>
                <w:lang w:val="en-US"/>
              </w:rPr>
            </w:pPr>
            <w:r>
              <w:rPr>
                <w:rFonts w:ascii="Times New Roman" w:hAnsi="Times New Roman" w:cs="Times New Roman"/>
                <w:color w:val="auto"/>
                <w:lang w:val="en-US"/>
              </w:rPr>
              <w:t>Niame</w:t>
            </w:r>
            <w:r w:rsidR="0096205B">
              <w:rPr>
                <w:rFonts w:ascii="Times New Roman" w:hAnsi="Times New Roman" w:cs="Times New Roman"/>
                <w:color w:val="auto"/>
                <w:lang w:val="en-US"/>
              </w:rPr>
              <w:t>y</w:t>
            </w:r>
            <w:r w:rsidR="004640AA">
              <w:rPr>
                <w:rFonts w:ascii="Times New Roman" w:hAnsi="Times New Roman" w:cs="Times New Roman"/>
                <w:color w:val="auto"/>
                <w:lang w:val="en-US"/>
              </w:rPr>
              <w:t>-</w:t>
            </w:r>
            <w:proofErr w:type="spellStart"/>
            <w:r w:rsidR="0096205B">
              <w:rPr>
                <w:rFonts w:ascii="Times New Roman" w:hAnsi="Times New Roman" w:cs="Times New Roman"/>
                <w:color w:val="auto"/>
                <w:lang w:val="en-US"/>
              </w:rPr>
              <w:t>Agadez</w:t>
            </w:r>
            <w:proofErr w:type="spellEnd"/>
            <w:r w:rsidR="0096205B">
              <w:rPr>
                <w:rFonts w:ascii="Times New Roman" w:hAnsi="Times New Roman" w:cs="Times New Roman"/>
                <w:color w:val="auto"/>
                <w:lang w:val="en-US"/>
              </w:rPr>
              <w:t xml:space="preserve"> -</w:t>
            </w:r>
            <w:proofErr w:type="spellStart"/>
            <w:r w:rsidR="0096205B">
              <w:rPr>
                <w:rFonts w:ascii="Times New Roman" w:hAnsi="Times New Roman" w:cs="Times New Roman"/>
                <w:color w:val="auto"/>
                <w:lang w:val="en-US"/>
              </w:rPr>
              <w:t>Tabelot</w:t>
            </w:r>
            <w:proofErr w:type="spellEnd"/>
            <w:r w:rsidR="0096205B">
              <w:rPr>
                <w:rFonts w:ascii="Times New Roman" w:hAnsi="Times New Roman" w:cs="Times New Roman"/>
                <w:color w:val="auto"/>
                <w:lang w:val="en-US"/>
              </w:rPr>
              <w:t>-</w:t>
            </w:r>
            <w:proofErr w:type="spellStart"/>
            <w:r w:rsidR="0096205B">
              <w:rPr>
                <w:rFonts w:ascii="Times New Roman" w:hAnsi="Times New Roman" w:cs="Times New Roman"/>
                <w:color w:val="auto"/>
                <w:lang w:val="en-US"/>
              </w:rPr>
              <w:t>Timia</w:t>
            </w:r>
            <w:proofErr w:type="spellEnd"/>
            <w:r w:rsidR="0096205B">
              <w:rPr>
                <w:rFonts w:ascii="Times New Roman" w:hAnsi="Times New Roman" w:cs="Times New Roman"/>
                <w:color w:val="auto"/>
                <w:lang w:val="en-US"/>
              </w:rPr>
              <w:t>-</w:t>
            </w:r>
            <w:proofErr w:type="spellStart"/>
            <w:r w:rsidR="0096205B">
              <w:rPr>
                <w:rFonts w:ascii="Times New Roman" w:hAnsi="Times New Roman" w:cs="Times New Roman"/>
                <w:color w:val="auto"/>
                <w:lang w:val="en-US"/>
              </w:rPr>
              <w:t>Iférouan</w:t>
            </w:r>
            <w:proofErr w:type="spellEnd"/>
            <w:r w:rsidR="004640AA">
              <w:rPr>
                <w:rFonts w:ascii="Times New Roman" w:hAnsi="Times New Roman" w:cs="Times New Roman"/>
                <w:color w:val="auto"/>
                <w:lang w:val="en-US"/>
              </w:rPr>
              <w:t>-</w:t>
            </w:r>
            <w:proofErr w:type="spellStart"/>
            <w:r w:rsidR="004640AA">
              <w:rPr>
                <w:rFonts w:ascii="Times New Roman" w:hAnsi="Times New Roman" w:cs="Times New Roman"/>
                <w:color w:val="auto"/>
                <w:lang w:val="en-US"/>
              </w:rPr>
              <w:t>Gougaram</w:t>
            </w:r>
            <w:proofErr w:type="spellEnd"/>
            <w:r w:rsidR="004640AA">
              <w:rPr>
                <w:rFonts w:ascii="Times New Roman" w:hAnsi="Times New Roman" w:cs="Times New Roman"/>
                <w:color w:val="auto"/>
                <w:lang w:val="en-US"/>
              </w:rPr>
              <w:t>-</w:t>
            </w:r>
            <w:proofErr w:type="spellStart"/>
            <w:r w:rsidR="00A312B0" w:rsidRPr="00CC64AB">
              <w:rPr>
                <w:rFonts w:ascii="Times New Roman" w:hAnsi="Times New Roman" w:cs="Times New Roman"/>
                <w:color w:val="auto"/>
                <w:lang w:val="en-US"/>
              </w:rPr>
              <w:t>Agadez</w:t>
            </w:r>
            <w:proofErr w:type="spellEnd"/>
            <w:r w:rsidR="00EC516C" w:rsidRPr="00CC64AB">
              <w:rPr>
                <w:rFonts w:ascii="Times New Roman" w:hAnsi="Times New Roman" w:cs="Times New Roman"/>
                <w:color w:val="auto"/>
                <w:lang w:val="en-US"/>
              </w:rPr>
              <w:t>-</w:t>
            </w:r>
            <w:r w:rsidR="00DB7319" w:rsidRPr="00CC64AB">
              <w:rPr>
                <w:rFonts w:ascii="Times New Roman" w:hAnsi="Times New Roman" w:cs="Times New Roman"/>
                <w:color w:val="auto"/>
                <w:lang w:val="en-US"/>
              </w:rPr>
              <w:t>Niamey</w:t>
            </w:r>
          </w:p>
        </w:tc>
        <w:tc>
          <w:tcPr>
            <w:tcW w:w="2126" w:type="pct"/>
            <w:gridSpan w:val="3"/>
          </w:tcPr>
          <w:p w:rsidR="00BC70B1" w:rsidRPr="00CC64AB" w:rsidRDefault="00BC70B1" w:rsidP="006B09E8">
            <w:pPr>
              <w:rPr>
                <w:rFonts w:ascii="Times New Roman" w:hAnsi="Times New Roman" w:cs="Times New Roman"/>
                <w:color w:val="auto"/>
                <w:lang w:val="fr-FR"/>
              </w:rPr>
            </w:pPr>
            <w:r w:rsidRPr="00CC64AB">
              <w:rPr>
                <w:rFonts w:ascii="Times New Roman" w:hAnsi="Times New Roman" w:cs="Times New Roman"/>
                <w:b/>
                <w:color w:val="auto"/>
                <w:lang w:val="fr-FR"/>
              </w:rPr>
              <w:t>List of Annexes</w:t>
            </w:r>
            <w:r w:rsidR="0006639B" w:rsidRPr="00CC64AB">
              <w:rPr>
                <w:rFonts w:ascii="Times New Roman" w:hAnsi="Times New Roman" w:cs="Times New Roman"/>
                <w:b/>
                <w:color w:val="auto"/>
                <w:lang w:val="fr-FR"/>
              </w:rPr>
              <w:t>: Rapport</w:t>
            </w:r>
            <w:r w:rsidR="006E6E0F" w:rsidRPr="00CC64AB">
              <w:rPr>
                <w:rFonts w:ascii="Times New Roman" w:hAnsi="Times New Roman" w:cs="Times New Roman"/>
                <w:color w:val="auto"/>
                <w:lang w:val="fr-FR"/>
              </w:rPr>
              <w:t xml:space="preserve"> de mission</w:t>
            </w:r>
          </w:p>
        </w:tc>
      </w:tr>
      <w:tr w:rsidR="004B6E3B" w:rsidRPr="00CC64AB" w:rsidTr="00EA57EA">
        <w:trPr>
          <w:trHeight w:val="1359"/>
        </w:trPr>
        <w:tc>
          <w:tcPr>
            <w:tcW w:w="1605" w:type="pct"/>
            <w:gridSpan w:val="2"/>
            <w:tcBorders>
              <w:right w:val="nil"/>
            </w:tcBorders>
          </w:tcPr>
          <w:p w:rsidR="00BC70B1" w:rsidRPr="00CC64AB" w:rsidRDefault="00BC70B1" w:rsidP="006B09E8">
            <w:pPr>
              <w:rPr>
                <w:rFonts w:ascii="Times New Roman" w:hAnsi="Times New Roman" w:cs="Times New Roman"/>
                <w:b/>
                <w:color w:val="auto"/>
                <w:lang w:val="en-US"/>
              </w:rPr>
            </w:pPr>
            <w:r w:rsidRPr="00CC64AB">
              <w:rPr>
                <w:rFonts w:ascii="Times New Roman" w:hAnsi="Times New Roman" w:cs="Times New Roman"/>
                <w:b/>
                <w:color w:val="auto"/>
                <w:lang w:val="en-US"/>
              </w:rPr>
              <w:t>Inclusive Travel Dates:</w:t>
            </w:r>
          </w:p>
          <w:p w:rsidR="006D62C5" w:rsidRPr="00CC64AB" w:rsidRDefault="006D62C5" w:rsidP="006B09E8">
            <w:pPr>
              <w:rPr>
                <w:rFonts w:ascii="Times New Roman" w:hAnsi="Times New Roman" w:cs="Times New Roman"/>
                <w:b/>
                <w:color w:val="auto"/>
                <w:lang w:val="en-US"/>
              </w:rPr>
            </w:pPr>
          </w:p>
          <w:p w:rsidR="00BC70B1" w:rsidRPr="00CC64AB" w:rsidRDefault="00BC70B1" w:rsidP="006B09E8">
            <w:pPr>
              <w:rPr>
                <w:rFonts w:ascii="Times New Roman" w:hAnsi="Times New Roman" w:cs="Times New Roman"/>
                <w:color w:val="auto"/>
                <w:lang w:val="en-US"/>
              </w:rPr>
            </w:pPr>
            <w:r w:rsidRPr="00CC64AB">
              <w:rPr>
                <w:rFonts w:ascii="Times New Roman" w:hAnsi="Times New Roman" w:cs="Times New Roman"/>
                <w:b/>
                <w:color w:val="auto"/>
                <w:lang w:val="en-US"/>
              </w:rPr>
              <w:t xml:space="preserve">From: </w:t>
            </w:r>
            <w:r w:rsidR="00A312B0" w:rsidRPr="00CC64AB">
              <w:rPr>
                <w:rFonts w:ascii="Times New Roman" w:hAnsi="Times New Roman" w:cs="Times New Roman"/>
                <w:color w:val="auto"/>
                <w:lang w:val="en-US"/>
              </w:rPr>
              <w:t>24/12</w:t>
            </w:r>
            <w:r w:rsidRPr="00CC64AB">
              <w:rPr>
                <w:rFonts w:ascii="Times New Roman" w:hAnsi="Times New Roman" w:cs="Times New Roman"/>
                <w:color w:val="auto"/>
                <w:lang w:val="en-US"/>
              </w:rPr>
              <w:t>/201</w:t>
            </w:r>
            <w:r w:rsidR="00AF6924" w:rsidRPr="00CC64AB">
              <w:rPr>
                <w:rFonts w:ascii="Times New Roman" w:hAnsi="Times New Roman" w:cs="Times New Roman"/>
                <w:color w:val="auto"/>
                <w:lang w:val="en-US"/>
              </w:rPr>
              <w:t>3</w:t>
            </w:r>
          </w:p>
        </w:tc>
        <w:tc>
          <w:tcPr>
            <w:tcW w:w="1269" w:type="pct"/>
            <w:tcBorders>
              <w:left w:val="nil"/>
            </w:tcBorders>
          </w:tcPr>
          <w:p w:rsidR="00BC70B1" w:rsidRPr="00CC64AB" w:rsidRDefault="00BC70B1" w:rsidP="006B09E8">
            <w:pPr>
              <w:rPr>
                <w:rFonts w:ascii="Times New Roman" w:hAnsi="Times New Roman" w:cs="Times New Roman"/>
                <w:color w:val="auto"/>
                <w:lang w:val="en-US"/>
              </w:rPr>
            </w:pPr>
          </w:p>
          <w:p w:rsidR="00BC70B1" w:rsidRPr="00CC64AB" w:rsidRDefault="00BC70B1" w:rsidP="006B09E8">
            <w:pPr>
              <w:rPr>
                <w:rFonts w:ascii="Times New Roman" w:hAnsi="Times New Roman" w:cs="Times New Roman"/>
                <w:color w:val="auto"/>
                <w:lang w:val="en-US"/>
              </w:rPr>
            </w:pPr>
          </w:p>
          <w:p w:rsidR="00BC70B1" w:rsidRPr="00CC64AB" w:rsidRDefault="00BC70B1" w:rsidP="006B09E8">
            <w:pPr>
              <w:rPr>
                <w:rFonts w:ascii="Times New Roman" w:hAnsi="Times New Roman" w:cs="Times New Roman"/>
                <w:b/>
                <w:color w:val="auto"/>
                <w:lang w:val="en-US"/>
              </w:rPr>
            </w:pPr>
            <w:r w:rsidRPr="00CC64AB">
              <w:rPr>
                <w:rFonts w:ascii="Times New Roman" w:hAnsi="Times New Roman" w:cs="Times New Roman"/>
                <w:b/>
                <w:color w:val="auto"/>
                <w:lang w:val="en-US"/>
              </w:rPr>
              <w:t xml:space="preserve">To: </w:t>
            </w:r>
            <w:r w:rsidR="00A312B0" w:rsidRPr="00CC64AB">
              <w:rPr>
                <w:rFonts w:ascii="Times New Roman" w:hAnsi="Times New Roman" w:cs="Times New Roman"/>
                <w:color w:val="auto"/>
                <w:lang w:val="en-US"/>
              </w:rPr>
              <w:t>31/12</w:t>
            </w:r>
            <w:r w:rsidRPr="00CC64AB">
              <w:rPr>
                <w:rFonts w:ascii="Times New Roman" w:hAnsi="Times New Roman" w:cs="Times New Roman"/>
                <w:color w:val="auto"/>
                <w:lang w:val="en-US"/>
              </w:rPr>
              <w:t>/201</w:t>
            </w:r>
            <w:r w:rsidR="00AF6924" w:rsidRPr="00CC64AB">
              <w:rPr>
                <w:rFonts w:ascii="Times New Roman" w:hAnsi="Times New Roman" w:cs="Times New Roman"/>
                <w:color w:val="auto"/>
                <w:lang w:val="en-US"/>
              </w:rPr>
              <w:t>3</w:t>
            </w:r>
          </w:p>
        </w:tc>
        <w:tc>
          <w:tcPr>
            <w:tcW w:w="2126" w:type="pct"/>
            <w:gridSpan w:val="3"/>
          </w:tcPr>
          <w:p w:rsidR="00BC70B1" w:rsidRPr="00CC64AB" w:rsidRDefault="00BC70B1" w:rsidP="006B09E8">
            <w:pPr>
              <w:rPr>
                <w:rFonts w:ascii="Times New Roman" w:hAnsi="Times New Roman" w:cs="Times New Roman"/>
                <w:color w:val="auto"/>
                <w:lang w:val="fr-FR"/>
              </w:rPr>
            </w:pPr>
            <w:r w:rsidRPr="00CC64AB">
              <w:rPr>
                <w:rFonts w:ascii="Times New Roman" w:hAnsi="Times New Roman" w:cs="Times New Roman"/>
                <w:b/>
                <w:color w:val="auto"/>
                <w:lang w:val="fr-FR"/>
              </w:rPr>
              <w:t xml:space="preserve">Key </w:t>
            </w:r>
            <w:proofErr w:type="spellStart"/>
            <w:r w:rsidRPr="00CC64AB">
              <w:rPr>
                <w:rFonts w:ascii="Times New Roman" w:hAnsi="Times New Roman" w:cs="Times New Roman"/>
                <w:b/>
                <w:color w:val="auto"/>
                <w:lang w:val="fr-FR"/>
              </w:rPr>
              <w:t>Counterpart</w:t>
            </w:r>
            <w:proofErr w:type="spellEnd"/>
            <w:r w:rsidRPr="00CC64AB">
              <w:rPr>
                <w:rFonts w:ascii="Times New Roman" w:hAnsi="Times New Roman" w:cs="Times New Roman"/>
                <w:b/>
                <w:color w:val="auto"/>
                <w:lang w:val="fr-FR"/>
              </w:rPr>
              <w:t xml:space="preserve"> (s): </w:t>
            </w:r>
          </w:p>
          <w:p w:rsidR="00DB7319" w:rsidRPr="00CC64AB" w:rsidRDefault="006248F2" w:rsidP="006B09E8">
            <w:pPr>
              <w:rPr>
                <w:rFonts w:ascii="Times New Roman" w:hAnsi="Times New Roman" w:cs="Times New Roman"/>
                <w:color w:val="auto"/>
                <w:lang w:val="fr-FR"/>
              </w:rPr>
            </w:pPr>
            <w:r w:rsidRPr="00CC64AB">
              <w:rPr>
                <w:rFonts w:ascii="Times New Roman" w:hAnsi="Times New Roman" w:cs="Times New Roman"/>
                <w:color w:val="auto"/>
                <w:lang w:val="fr-FR"/>
              </w:rPr>
              <w:t>Direction Générale de l’Environnement et des Eaux et Forêts DGE/EF</w:t>
            </w:r>
          </w:p>
          <w:p w:rsidR="00AF6924" w:rsidRPr="00CC64AB" w:rsidRDefault="0020465E" w:rsidP="006B09E8">
            <w:pPr>
              <w:rPr>
                <w:rFonts w:ascii="Times New Roman" w:hAnsi="Times New Roman" w:cs="Times New Roman"/>
                <w:color w:val="auto"/>
                <w:lang w:val="fr-FR"/>
              </w:rPr>
            </w:pPr>
            <w:proofErr w:type="spellStart"/>
            <w:r w:rsidRPr="00CC64AB">
              <w:rPr>
                <w:rFonts w:ascii="Times New Roman" w:hAnsi="Times New Roman" w:cs="Times New Roman"/>
                <w:color w:val="auto"/>
                <w:lang w:val="fr-FR"/>
              </w:rPr>
              <w:t>Yacouba</w:t>
            </w:r>
            <w:proofErr w:type="spellEnd"/>
            <w:r w:rsidR="00FD053C">
              <w:rPr>
                <w:rFonts w:ascii="Times New Roman" w:hAnsi="Times New Roman" w:cs="Times New Roman"/>
                <w:color w:val="auto"/>
                <w:lang w:val="fr-FR"/>
              </w:rPr>
              <w:t xml:space="preserve"> </w:t>
            </w:r>
            <w:proofErr w:type="spellStart"/>
            <w:r w:rsidRPr="00CC64AB">
              <w:rPr>
                <w:rFonts w:ascii="Times New Roman" w:hAnsi="Times New Roman" w:cs="Times New Roman"/>
                <w:color w:val="auto"/>
                <w:lang w:val="fr-FR"/>
              </w:rPr>
              <w:t>Seybou</w:t>
            </w:r>
            <w:proofErr w:type="spellEnd"/>
            <w:r w:rsidR="00AF6924" w:rsidRPr="00CC64AB">
              <w:rPr>
                <w:rFonts w:ascii="Times New Roman" w:hAnsi="Times New Roman" w:cs="Times New Roman"/>
                <w:color w:val="auto"/>
                <w:lang w:val="fr-FR"/>
              </w:rPr>
              <w:t>, Coordonnateur du</w:t>
            </w:r>
            <w:r w:rsidR="00FD053C">
              <w:rPr>
                <w:rFonts w:ascii="Times New Roman" w:hAnsi="Times New Roman" w:cs="Times New Roman"/>
                <w:color w:val="auto"/>
                <w:lang w:val="fr-FR"/>
              </w:rPr>
              <w:t xml:space="preserve"> </w:t>
            </w:r>
            <w:r w:rsidR="00F63C9C" w:rsidRPr="00CC64AB">
              <w:rPr>
                <w:rFonts w:ascii="Times New Roman" w:hAnsi="Times New Roman" w:cs="Times New Roman"/>
                <w:color w:val="auto"/>
                <w:lang w:val="fr-FR"/>
              </w:rPr>
              <w:t xml:space="preserve">projet </w:t>
            </w:r>
            <w:r w:rsidRPr="00CC64AB">
              <w:rPr>
                <w:rFonts w:ascii="Times New Roman" w:hAnsi="Times New Roman" w:cs="Times New Roman"/>
                <w:color w:val="auto"/>
                <w:lang w:val="fr-FR"/>
              </w:rPr>
              <w:t>COGERAT</w:t>
            </w:r>
          </w:p>
        </w:tc>
      </w:tr>
      <w:tr w:rsidR="00BC70B1" w:rsidRPr="00CC64AB" w:rsidTr="00EA57EA">
        <w:trPr>
          <w:trHeight w:val="6633"/>
        </w:trPr>
        <w:tc>
          <w:tcPr>
            <w:tcW w:w="5000" w:type="pct"/>
            <w:gridSpan w:val="6"/>
          </w:tcPr>
          <w:p w:rsidR="00BC70B1" w:rsidRPr="00CC64AB" w:rsidRDefault="00BC70B1" w:rsidP="006B09E8">
            <w:pPr>
              <w:rPr>
                <w:rFonts w:ascii="Times New Roman" w:hAnsi="Times New Roman" w:cs="Times New Roman"/>
                <w:b/>
                <w:color w:val="auto"/>
                <w:lang w:val="en-US"/>
              </w:rPr>
            </w:pPr>
            <w:r w:rsidRPr="00CC64AB">
              <w:rPr>
                <w:rFonts w:ascii="Times New Roman" w:hAnsi="Times New Roman" w:cs="Times New Roman"/>
                <w:b/>
                <w:color w:val="auto"/>
                <w:lang w:val="en-US"/>
              </w:rPr>
              <w:t>Purpose/Objective of Mission/Meeting:</w:t>
            </w:r>
          </w:p>
          <w:p w:rsidR="00A312B0" w:rsidRPr="00CC64AB" w:rsidRDefault="00A312B0" w:rsidP="006B09E8">
            <w:pPr>
              <w:rPr>
                <w:rFonts w:ascii="Times New Roman" w:hAnsi="Times New Roman" w:cs="Times New Roman"/>
                <w:bCs/>
                <w:color w:val="auto"/>
                <w:lang w:val="fr-FR"/>
              </w:rPr>
            </w:pPr>
            <w:r w:rsidRPr="00CC64AB">
              <w:rPr>
                <w:rFonts w:ascii="Times New Roman" w:hAnsi="Times New Roman" w:cs="Times New Roman"/>
                <w:bCs/>
                <w:color w:val="auto"/>
                <w:lang w:val="fr-FR"/>
              </w:rPr>
              <w:t xml:space="preserve">Les actions développées dans le cadre du COGERAT Phase II visent à attaquer les causes fondamentales de la dégradation des terres et de la réduction de la biodiversité dans la RNNAT et ses zones connexes. </w:t>
            </w:r>
          </w:p>
          <w:p w:rsidR="00A312B0" w:rsidRPr="00CC64AB" w:rsidRDefault="00A312B0" w:rsidP="006B09E8">
            <w:pPr>
              <w:rPr>
                <w:rFonts w:ascii="Times New Roman" w:hAnsi="Times New Roman" w:cs="Times New Roman"/>
                <w:bCs/>
                <w:color w:val="auto"/>
                <w:lang w:val="fr-FR"/>
              </w:rPr>
            </w:pPr>
            <w:r w:rsidRPr="00CC64AB">
              <w:rPr>
                <w:rFonts w:ascii="Times New Roman" w:hAnsi="Times New Roman" w:cs="Times New Roman"/>
                <w:bCs/>
                <w:color w:val="auto"/>
                <w:lang w:val="fr-FR"/>
              </w:rPr>
              <w:t>Lancé en Août 2006 pour une durée planifiée de six (6) ans, le projet COGERAT II arrive à son terme et a fait l’objet d’une évaluation finale, conformément aux exigences du bailleur de fonds et aux principes de démocratie participative et d’efficacité de l’aide publique au développement en termes de transparence et de responsabilité. Cette évaluation finale a tracé le bilan de l’atteinte des objectifs du projet et a fourni des éléments de réflexion sur des initiatives nouvelles à poursuivre en vue de consolider et de valoriser au mieux les acquis et prendre en compte les leçons apprises. Les principales réalisations ont été capitalisées.</w:t>
            </w:r>
          </w:p>
          <w:p w:rsidR="00A312B0" w:rsidRPr="00CC64AB" w:rsidRDefault="00A312B0" w:rsidP="006B09E8">
            <w:pPr>
              <w:rPr>
                <w:rFonts w:ascii="Times New Roman" w:hAnsi="Times New Roman" w:cs="Times New Roman"/>
                <w:bCs/>
                <w:color w:val="auto"/>
                <w:lang w:val="fr-FR"/>
              </w:rPr>
            </w:pPr>
            <w:r w:rsidRPr="00CC64AB">
              <w:rPr>
                <w:rFonts w:ascii="Times New Roman" w:hAnsi="Times New Roman" w:cs="Times New Roman"/>
                <w:bCs/>
                <w:color w:val="auto"/>
                <w:lang w:val="fr-FR"/>
              </w:rPr>
              <w:t>C’est ainsi qu’en cette période de fin d’année 2013 qui coïncide avec la fin du projet, il apparaît opportun d’entreprendre une  mission de capitalisation des activités du projet COGERAT, pour la période allant du 24  au 31 Décembre 2013.</w:t>
            </w:r>
          </w:p>
          <w:p w:rsidR="00A312B0" w:rsidRPr="00CC64AB" w:rsidRDefault="00A312B0" w:rsidP="006B09E8">
            <w:pPr>
              <w:rPr>
                <w:rStyle w:val="EmailStyle37"/>
                <w:rFonts w:ascii="Times New Roman" w:hAnsi="Times New Roman" w:cs="Times New Roman"/>
                <w:bCs/>
                <w:color w:val="auto"/>
                <w:lang w:val="fr-FR"/>
              </w:rPr>
            </w:pPr>
            <w:r w:rsidRPr="00CC64AB">
              <w:rPr>
                <w:rFonts w:ascii="Times New Roman" w:hAnsi="Times New Roman" w:cs="Times New Roman"/>
                <w:bCs/>
                <w:color w:val="auto"/>
                <w:lang w:val="fr-FR"/>
              </w:rPr>
              <w:t>Les objectifs de la mission sont :</w:t>
            </w:r>
          </w:p>
          <w:p w:rsidR="006E6E0F" w:rsidRPr="00CC64AB" w:rsidRDefault="006E6E0F" w:rsidP="006B09E8">
            <w:pPr>
              <w:pStyle w:val="Paragraphedeliste"/>
              <w:numPr>
                <w:ilvl w:val="0"/>
                <w:numId w:val="27"/>
              </w:numPr>
              <w:jc w:val="both"/>
              <w:rPr>
                <w:rStyle w:val="EmailStyle37"/>
                <w:rFonts w:ascii="Times New Roman" w:hAnsi="Times New Roman" w:cs="Times New Roman"/>
                <w:color w:val="auto"/>
              </w:rPr>
            </w:pPr>
            <w:r w:rsidRPr="00CC64AB">
              <w:rPr>
                <w:rStyle w:val="EmailStyle37"/>
                <w:rFonts w:ascii="Times New Roman" w:hAnsi="Times New Roman" w:cs="Times New Roman"/>
                <w:color w:val="auto"/>
              </w:rPr>
              <w:t>Constater les progrès r</w:t>
            </w:r>
            <w:r w:rsidR="008D0C40" w:rsidRPr="00CC64AB">
              <w:rPr>
                <w:rStyle w:val="EmailStyle37"/>
                <w:rFonts w:ascii="Times New Roman" w:hAnsi="Times New Roman" w:cs="Times New Roman"/>
                <w:color w:val="auto"/>
              </w:rPr>
              <w:t xml:space="preserve">éalisés par  le  projet COGERAT  </w:t>
            </w:r>
          </w:p>
          <w:p w:rsidR="006E6E0F" w:rsidRPr="00CC64AB" w:rsidRDefault="006E6E0F" w:rsidP="006B09E8">
            <w:pPr>
              <w:pStyle w:val="Paragraphedeliste"/>
              <w:numPr>
                <w:ilvl w:val="0"/>
                <w:numId w:val="27"/>
              </w:numPr>
              <w:jc w:val="both"/>
              <w:rPr>
                <w:rStyle w:val="EmailStyle37"/>
                <w:rFonts w:ascii="Times New Roman" w:hAnsi="Times New Roman" w:cs="Times New Roman"/>
                <w:color w:val="auto"/>
              </w:rPr>
            </w:pPr>
            <w:r w:rsidRPr="00CC64AB">
              <w:rPr>
                <w:rStyle w:val="EmailStyle37"/>
                <w:rFonts w:ascii="Times New Roman" w:hAnsi="Times New Roman" w:cs="Times New Roman"/>
                <w:color w:val="auto"/>
              </w:rPr>
              <w:t>Rencontrer les autorités administratives et coutumières des communes   d’intervention ;</w:t>
            </w:r>
          </w:p>
          <w:p w:rsidR="006E6E0F" w:rsidRPr="00CC64AB" w:rsidRDefault="006E6E0F" w:rsidP="006B09E8">
            <w:pPr>
              <w:pStyle w:val="Paragraphedeliste"/>
              <w:numPr>
                <w:ilvl w:val="0"/>
                <w:numId w:val="27"/>
              </w:numPr>
              <w:jc w:val="both"/>
              <w:rPr>
                <w:rStyle w:val="EmailStyle37"/>
                <w:rFonts w:ascii="Times New Roman" w:hAnsi="Times New Roman" w:cs="Times New Roman"/>
                <w:color w:val="auto"/>
              </w:rPr>
            </w:pPr>
            <w:r w:rsidRPr="00CC64AB">
              <w:rPr>
                <w:rStyle w:val="EmailStyle37"/>
                <w:rFonts w:ascii="Times New Roman" w:hAnsi="Times New Roman" w:cs="Times New Roman"/>
                <w:color w:val="auto"/>
              </w:rPr>
              <w:t>Rencontrer les partenaires de mises en œuvre sur le terrain en vue de discuter de leurs préoccupations et des difficultés rencontrées ;</w:t>
            </w:r>
          </w:p>
          <w:p w:rsidR="006E6E0F" w:rsidRPr="00CC64AB" w:rsidRDefault="006E6E0F" w:rsidP="006B09E8">
            <w:pPr>
              <w:pStyle w:val="Paragraphedeliste"/>
              <w:numPr>
                <w:ilvl w:val="0"/>
                <w:numId w:val="27"/>
              </w:numPr>
              <w:jc w:val="both"/>
              <w:rPr>
                <w:rStyle w:val="EmailStyle37"/>
                <w:rFonts w:ascii="Times New Roman" w:hAnsi="Times New Roman" w:cs="Times New Roman"/>
                <w:color w:val="auto"/>
              </w:rPr>
            </w:pPr>
            <w:r w:rsidRPr="00CC64AB">
              <w:rPr>
                <w:rStyle w:val="EmailStyle37"/>
                <w:rFonts w:ascii="Times New Roman" w:hAnsi="Times New Roman" w:cs="Times New Roman"/>
                <w:color w:val="auto"/>
              </w:rPr>
              <w:t>Rencontrer et échanger avec les bénéficiaires d</w:t>
            </w:r>
            <w:r w:rsidR="008D0C40" w:rsidRPr="00CC64AB">
              <w:rPr>
                <w:rStyle w:val="EmailStyle37"/>
                <w:rFonts w:ascii="Times New Roman" w:hAnsi="Times New Roman" w:cs="Times New Roman"/>
                <w:color w:val="auto"/>
              </w:rPr>
              <w:t xml:space="preserve">irects du projet </w:t>
            </w:r>
            <w:r w:rsidRPr="00CC64AB">
              <w:rPr>
                <w:rStyle w:val="EmailStyle37"/>
                <w:rFonts w:ascii="Times New Roman" w:hAnsi="Times New Roman" w:cs="Times New Roman"/>
                <w:color w:val="auto"/>
              </w:rPr>
              <w:t>pour apprécier  leur niveau de  satisfaction par rapport à l’appui qui leur est</w:t>
            </w:r>
            <w:r w:rsidR="00611D48" w:rsidRPr="00CC64AB">
              <w:rPr>
                <w:rStyle w:val="EmailStyle37"/>
                <w:rFonts w:ascii="Times New Roman" w:hAnsi="Times New Roman" w:cs="Times New Roman"/>
                <w:color w:val="auto"/>
              </w:rPr>
              <w:t xml:space="preserve"> apporté par le PNUD à travers l</w:t>
            </w:r>
            <w:r w:rsidRPr="00CC64AB">
              <w:rPr>
                <w:rStyle w:val="EmailStyle37"/>
                <w:rFonts w:ascii="Times New Roman" w:hAnsi="Times New Roman" w:cs="Times New Roman"/>
                <w:color w:val="auto"/>
              </w:rPr>
              <w:t>e projet ;</w:t>
            </w:r>
          </w:p>
          <w:p w:rsidR="006E6E0F" w:rsidRPr="00CC64AB" w:rsidRDefault="006E6E0F" w:rsidP="006B09E8">
            <w:pPr>
              <w:pStyle w:val="Paragraphedeliste"/>
              <w:numPr>
                <w:ilvl w:val="0"/>
                <w:numId w:val="27"/>
              </w:numPr>
              <w:jc w:val="both"/>
              <w:rPr>
                <w:rStyle w:val="EmailStyle37"/>
                <w:rFonts w:ascii="Times New Roman" w:hAnsi="Times New Roman" w:cs="Times New Roman"/>
                <w:color w:val="auto"/>
              </w:rPr>
            </w:pPr>
            <w:r w:rsidRPr="00CC64AB">
              <w:rPr>
                <w:rStyle w:val="EmailStyle37"/>
                <w:rFonts w:ascii="Times New Roman" w:hAnsi="Times New Roman" w:cs="Times New Roman"/>
                <w:color w:val="auto"/>
              </w:rPr>
              <w:t xml:space="preserve">Apprécier la prise en compte du genre dans les interventions du projet </w:t>
            </w:r>
          </w:p>
          <w:p w:rsidR="00A312B0" w:rsidRPr="00CC64AB" w:rsidRDefault="00A312B0" w:rsidP="006B09E8">
            <w:pPr>
              <w:pStyle w:val="Paragraphedeliste"/>
              <w:numPr>
                <w:ilvl w:val="0"/>
                <w:numId w:val="27"/>
              </w:numPr>
              <w:jc w:val="both"/>
              <w:rPr>
                <w:rStyle w:val="EmailStyle37"/>
                <w:rFonts w:ascii="Times New Roman" w:hAnsi="Times New Roman" w:cs="Times New Roman"/>
                <w:color w:val="auto"/>
              </w:rPr>
            </w:pPr>
            <w:r w:rsidRPr="00CC64AB">
              <w:rPr>
                <w:rStyle w:val="EmailStyle37"/>
                <w:rFonts w:ascii="Times New Roman" w:hAnsi="Times New Roman" w:cs="Times New Roman"/>
                <w:color w:val="auto"/>
              </w:rPr>
              <w:t xml:space="preserve">Partager les leçons tirées de la mise en œuvre du COGEART II et </w:t>
            </w:r>
            <w:r w:rsidR="00D120F0" w:rsidRPr="00CC64AB">
              <w:rPr>
                <w:rStyle w:val="EmailStyle37"/>
                <w:rFonts w:ascii="Times New Roman" w:hAnsi="Times New Roman" w:cs="Times New Roman"/>
                <w:color w:val="auto"/>
              </w:rPr>
              <w:t>les perspectives</w:t>
            </w:r>
            <w:r w:rsidRPr="00CC64AB">
              <w:rPr>
                <w:rStyle w:val="EmailStyle37"/>
                <w:rFonts w:ascii="Times New Roman" w:hAnsi="Times New Roman" w:cs="Times New Roman"/>
                <w:color w:val="auto"/>
              </w:rPr>
              <w:t xml:space="preserve"> pour la seconde phase du Projet </w:t>
            </w:r>
          </w:p>
          <w:p w:rsidR="00BC70B1" w:rsidRPr="00CC64AB" w:rsidRDefault="00BC70B1" w:rsidP="006B09E8">
            <w:pPr>
              <w:pStyle w:val="Paragraphedeliste"/>
              <w:spacing w:after="200"/>
              <w:rPr>
                <w:rFonts w:ascii="Times New Roman" w:hAnsi="Times New Roman" w:cs="Times New Roman"/>
              </w:rPr>
            </w:pPr>
          </w:p>
        </w:tc>
      </w:tr>
      <w:tr w:rsidR="00BC70B1" w:rsidRPr="00CC64AB" w:rsidTr="00EA57EA">
        <w:trPr>
          <w:trHeight w:val="1658"/>
        </w:trPr>
        <w:tc>
          <w:tcPr>
            <w:tcW w:w="5000" w:type="pct"/>
            <w:gridSpan w:val="6"/>
          </w:tcPr>
          <w:p w:rsidR="006B09E8" w:rsidRDefault="00BC70B1" w:rsidP="00EA57EA">
            <w:pPr>
              <w:jc w:val="both"/>
              <w:rPr>
                <w:rFonts w:ascii="Times New Roman" w:hAnsi="Times New Roman" w:cs="Times New Roman"/>
                <w:b/>
                <w:color w:val="auto"/>
                <w:lang w:val="en-US"/>
              </w:rPr>
            </w:pPr>
            <w:r w:rsidRPr="00CC64AB">
              <w:rPr>
                <w:rFonts w:ascii="Times New Roman" w:hAnsi="Times New Roman" w:cs="Times New Roman"/>
                <w:b/>
                <w:color w:val="auto"/>
                <w:lang w:val="en-US"/>
              </w:rPr>
              <w:lastRenderedPageBreak/>
              <w:t>Summary Analysis of Mission/Meeting – Findings or Main Points made:</w:t>
            </w:r>
          </w:p>
          <w:p w:rsidR="00FD2F7F" w:rsidRPr="00BC362B" w:rsidRDefault="00FD2F7F" w:rsidP="00EA57EA">
            <w:pPr>
              <w:jc w:val="both"/>
              <w:rPr>
                <w:rFonts w:ascii="Times New Roman" w:hAnsi="Times New Roman" w:cs="Times New Roman"/>
                <w:b/>
                <w:color w:val="auto"/>
              </w:rPr>
            </w:pPr>
          </w:p>
          <w:tbl>
            <w:tblPr>
              <w:tblStyle w:val="Grilledutableau"/>
              <w:tblW w:w="0" w:type="auto"/>
              <w:tblLayout w:type="fixed"/>
              <w:tblLook w:val="04A0" w:firstRow="1" w:lastRow="0" w:firstColumn="1" w:lastColumn="0" w:noHBand="0" w:noVBand="1"/>
            </w:tblPr>
            <w:tblGrid>
              <w:gridCol w:w="2263"/>
              <w:gridCol w:w="1843"/>
              <w:gridCol w:w="3827"/>
              <w:gridCol w:w="3370"/>
            </w:tblGrid>
            <w:tr w:rsidR="00BC362B" w:rsidTr="00EF6A9B">
              <w:tc>
                <w:tcPr>
                  <w:tcW w:w="2263" w:type="dxa"/>
                </w:tcPr>
                <w:p w:rsidR="00BC362B" w:rsidRPr="00BC362B" w:rsidRDefault="00EF6A9B" w:rsidP="00823A7E">
                  <w:pPr>
                    <w:framePr w:hSpace="141" w:wrap="around" w:hAnchor="margin" w:xAlign="center" w:y="-555"/>
                    <w:rPr>
                      <w:rFonts w:ascii="Times New Roman" w:hAnsi="Times New Roman" w:cs="Times New Roman"/>
                      <w:b/>
                      <w:lang w:val="fr-FR"/>
                    </w:rPr>
                  </w:pPr>
                  <w:r w:rsidRPr="00EF6A9B">
                    <w:rPr>
                      <w:rFonts w:ascii="Times New Roman" w:hAnsi="Times New Roman" w:cs="Times New Roman"/>
                      <w:b/>
                      <w:lang w:val="fr-FR"/>
                    </w:rPr>
                    <w:t>Communes</w:t>
                  </w:r>
                </w:p>
              </w:tc>
              <w:tc>
                <w:tcPr>
                  <w:tcW w:w="1843" w:type="dxa"/>
                </w:tcPr>
                <w:p w:rsidR="00BC362B" w:rsidRPr="00BC362B" w:rsidRDefault="00EF6A9B" w:rsidP="00823A7E">
                  <w:pPr>
                    <w:framePr w:hSpace="141" w:wrap="around" w:hAnchor="margin" w:xAlign="center" w:y="-555"/>
                    <w:rPr>
                      <w:rFonts w:ascii="Times New Roman" w:hAnsi="Times New Roman" w:cs="Times New Roman"/>
                      <w:b/>
                      <w:lang w:val="fr-FR"/>
                    </w:rPr>
                  </w:pPr>
                  <w:r w:rsidRPr="00EF6A9B">
                    <w:rPr>
                      <w:rFonts w:ascii="Times New Roman" w:hAnsi="Times New Roman" w:cs="Times New Roman"/>
                      <w:b/>
                      <w:lang w:val="fr-FR"/>
                    </w:rPr>
                    <w:t>Sites</w:t>
                  </w:r>
                </w:p>
              </w:tc>
              <w:tc>
                <w:tcPr>
                  <w:tcW w:w="3827" w:type="dxa"/>
                </w:tcPr>
                <w:p w:rsidR="00BC362B" w:rsidRPr="00BC362B" w:rsidRDefault="00BC362B"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Activités réalisées</w:t>
                  </w:r>
                </w:p>
                <w:p w:rsidR="00BC362B" w:rsidRPr="00BC362B" w:rsidRDefault="00BC362B" w:rsidP="00823A7E">
                  <w:pPr>
                    <w:framePr w:hSpace="141" w:wrap="around" w:hAnchor="margin" w:xAlign="center" w:y="-555"/>
                    <w:rPr>
                      <w:rFonts w:ascii="Times New Roman" w:hAnsi="Times New Roman" w:cs="Times New Roman"/>
                      <w:b/>
                      <w:lang w:val="fr-FR"/>
                    </w:rPr>
                  </w:pPr>
                </w:p>
              </w:tc>
              <w:tc>
                <w:tcPr>
                  <w:tcW w:w="3370" w:type="dxa"/>
                </w:tcPr>
                <w:p w:rsidR="00BC362B" w:rsidRPr="00BC362B" w:rsidRDefault="00BC362B"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 xml:space="preserve">Constats </w:t>
                  </w:r>
                </w:p>
              </w:tc>
            </w:tr>
            <w:tr w:rsidR="00EF6A9B" w:rsidTr="00EF6A9B">
              <w:tc>
                <w:tcPr>
                  <w:tcW w:w="2263" w:type="dxa"/>
                  <w:vMerge w:val="restart"/>
                  <w:vAlign w:val="center"/>
                </w:tcPr>
                <w:p w:rsidR="00EF6A9B" w:rsidRDefault="00EF6A9B" w:rsidP="00823A7E">
                  <w:pPr>
                    <w:framePr w:hSpace="141" w:wrap="around" w:hAnchor="margin" w:xAlign="center" w:y="-555"/>
                    <w:jc w:val="center"/>
                    <w:rPr>
                      <w:rFonts w:ascii="Times New Roman" w:hAnsi="Times New Roman" w:cs="Times New Roman"/>
                      <w:lang w:val="fr-FR"/>
                    </w:rPr>
                  </w:pPr>
                  <w:proofErr w:type="spellStart"/>
                  <w:r>
                    <w:rPr>
                      <w:rFonts w:ascii="Times New Roman" w:hAnsi="Times New Roman" w:cs="Times New Roman"/>
                      <w:lang w:val="fr-FR"/>
                    </w:rPr>
                    <w:t>Tabelot</w:t>
                  </w:r>
                  <w:proofErr w:type="spellEnd"/>
                  <w:r>
                    <w:rPr>
                      <w:rFonts w:ascii="Times New Roman" w:hAnsi="Times New Roman" w:cs="Times New Roman"/>
                      <w:lang w:val="fr-FR"/>
                    </w:rPr>
                    <w:t xml:space="preserve"> </w:t>
                  </w: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Default="00EF6A9B" w:rsidP="00823A7E">
                  <w:pPr>
                    <w:framePr w:hSpace="141" w:wrap="around" w:hAnchor="margin" w:xAlign="center" w:y="-555"/>
                    <w:jc w:val="center"/>
                    <w:rPr>
                      <w:rFonts w:ascii="Times New Roman" w:hAnsi="Times New Roman" w:cs="Times New Roman"/>
                      <w:lang w:val="fr-FR"/>
                    </w:rPr>
                  </w:pPr>
                </w:p>
                <w:p w:rsidR="00EF6A9B" w:rsidRPr="00BC362B" w:rsidRDefault="00EF6A9B" w:rsidP="00823A7E">
                  <w:pPr>
                    <w:framePr w:hSpace="141" w:wrap="around" w:hAnchor="margin" w:xAlign="center" w:y="-555"/>
                    <w:jc w:val="center"/>
                    <w:rPr>
                      <w:rFonts w:ascii="Times New Roman" w:hAnsi="Times New Roman" w:cs="Times New Roman"/>
                      <w:lang w:val="fr-FR"/>
                    </w:rPr>
                  </w:pPr>
                </w:p>
              </w:tc>
              <w:tc>
                <w:tcPr>
                  <w:tcW w:w="1843" w:type="dxa"/>
                  <w:vAlign w:val="center"/>
                </w:tcPr>
                <w:p w:rsidR="00EF6A9B" w:rsidRPr="00BC362B" w:rsidRDefault="00EF6A9B" w:rsidP="00EF6A9B">
                  <w:pPr>
                    <w:framePr w:hSpace="141" w:wrap="around" w:hAnchor="margin" w:xAlign="center" w:y="-555"/>
                    <w:jc w:val="center"/>
                    <w:rPr>
                      <w:rFonts w:ascii="Times New Roman" w:hAnsi="Times New Roman" w:cs="Times New Roman"/>
                      <w:lang w:val="fr-FR"/>
                    </w:rPr>
                  </w:pPr>
                </w:p>
                <w:p w:rsidR="00EF6A9B" w:rsidRPr="00BC362B" w:rsidRDefault="00EF6A9B" w:rsidP="00EF6A9B">
                  <w:pPr>
                    <w:framePr w:hSpace="141" w:wrap="around" w:hAnchor="margin" w:xAlign="center" w:y="-555"/>
                    <w:jc w:val="center"/>
                    <w:rPr>
                      <w:rFonts w:ascii="Times New Roman" w:hAnsi="Times New Roman" w:cs="Times New Roman"/>
                      <w:lang w:val="fr-FR"/>
                    </w:rPr>
                  </w:pPr>
                  <w:proofErr w:type="spellStart"/>
                  <w:r w:rsidRPr="00BC362B">
                    <w:rPr>
                      <w:rFonts w:ascii="Times New Roman" w:hAnsi="Times New Roman" w:cs="Times New Roman"/>
                      <w:lang w:val="fr-FR"/>
                    </w:rPr>
                    <w:t>Tassawat</w:t>
                  </w:r>
                  <w:proofErr w:type="spellEnd"/>
                </w:p>
              </w:tc>
              <w:tc>
                <w:tcPr>
                  <w:tcW w:w="3827" w:type="dxa"/>
                </w:tcPr>
                <w:p w:rsidR="00EF6A9B" w:rsidRPr="00BC362B" w:rsidRDefault="00EF6A9B"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 xml:space="preserve">Récupération des terres </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lang w:val="fr-FR"/>
                    </w:rPr>
                    <w:t>-Traitement en banquettes </w:t>
                  </w:r>
                </w:p>
                <w:p w:rsidR="00EF6A9B" w:rsidRPr="00BC362B" w:rsidRDefault="00EF6A9B" w:rsidP="00823A7E">
                  <w:pPr>
                    <w:framePr w:hSpace="141" w:wrap="around" w:hAnchor="margin" w:xAlign="center" w:y="-555"/>
                    <w:rPr>
                      <w:rFonts w:ascii="Times New Roman" w:hAnsi="Times New Roman" w:cs="Times New Roman"/>
                      <w:i/>
                      <w:lang w:val="fr-FR"/>
                    </w:rPr>
                  </w:pPr>
                  <w:r w:rsidRPr="00BC362B">
                    <w:rPr>
                      <w:rFonts w:ascii="Times New Roman" w:hAnsi="Times New Roman" w:cs="Times New Roman"/>
                      <w:lang w:val="fr-FR"/>
                    </w:rPr>
                    <w:t>-Semis direct de ligneux (</w:t>
                  </w:r>
                  <w:r w:rsidRPr="00BC362B">
                    <w:rPr>
                      <w:rFonts w:ascii="Times New Roman" w:hAnsi="Times New Roman" w:cs="Times New Roman"/>
                      <w:i/>
                      <w:lang w:val="fr-FR"/>
                    </w:rPr>
                    <w:t>Acacia raddiana, A.</w:t>
                  </w:r>
                  <w:r w:rsidR="0096205B">
                    <w:rPr>
                      <w:rFonts w:ascii="Times New Roman" w:hAnsi="Times New Roman" w:cs="Times New Roman"/>
                      <w:i/>
                      <w:lang w:val="fr-FR"/>
                    </w:rPr>
                    <w:t xml:space="preserve"> </w:t>
                  </w:r>
                  <w:proofErr w:type="spellStart"/>
                  <w:r w:rsidRPr="00BC362B">
                    <w:rPr>
                      <w:rFonts w:ascii="Times New Roman" w:hAnsi="Times New Roman" w:cs="Times New Roman"/>
                      <w:i/>
                      <w:lang w:val="fr-FR"/>
                    </w:rPr>
                    <w:t>erhenbergiana</w:t>
                  </w:r>
                  <w:proofErr w:type="spellEnd"/>
                  <w:r w:rsidRPr="00BC362B">
                    <w:rPr>
                      <w:rFonts w:ascii="Times New Roman" w:hAnsi="Times New Roman" w:cs="Times New Roman"/>
                      <w:i/>
                      <w:lang w:val="fr-FR"/>
                    </w:rPr>
                    <w:t>, Balanites aegyptiaca, Zizuphus mauritiana</w:t>
                  </w:r>
                  <w:r w:rsidRPr="00BC362B">
                    <w:rPr>
                      <w:rFonts w:ascii="Times New Roman" w:hAnsi="Times New Roman" w:cs="Times New Roman"/>
                      <w:lang w:val="fr-FR"/>
                    </w:rPr>
                    <w:t>) et ensemencement en herbacées (</w:t>
                  </w:r>
                  <w:r w:rsidRPr="00BC362B">
                    <w:rPr>
                      <w:rFonts w:ascii="Times New Roman" w:hAnsi="Times New Roman" w:cs="Times New Roman"/>
                      <w:i/>
                      <w:lang w:val="fr-FR"/>
                    </w:rPr>
                    <w:t>P</w:t>
                  </w:r>
                  <w:r w:rsidR="0096205B">
                    <w:rPr>
                      <w:rFonts w:ascii="Times New Roman" w:hAnsi="Times New Roman" w:cs="Times New Roman"/>
                      <w:i/>
                      <w:lang w:val="fr-FR"/>
                    </w:rPr>
                    <w:t xml:space="preserve">anicum </w:t>
                  </w:r>
                  <w:proofErr w:type="spellStart"/>
                  <w:r w:rsidRPr="00BC362B">
                    <w:rPr>
                      <w:rFonts w:ascii="Times New Roman" w:hAnsi="Times New Roman" w:cs="Times New Roman"/>
                      <w:i/>
                      <w:lang w:val="fr-FR"/>
                    </w:rPr>
                    <w:t>turgidum</w:t>
                  </w:r>
                  <w:proofErr w:type="spellEnd"/>
                  <w:r w:rsidRPr="00BC362B">
                    <w:rPr>
                      <w:rFonts w:ascii="Times New Roman" w:hAnsi="Times New Roman" w:cs="Times New Roman"/>
                      <w:i/>
                      <w:lang w:val="fr-FR"/>
                    </w:rPr>
                    <w:t>,</w:t>
                  </w:r>
                  <w:r w:rsidR="0096205B">
                    <w:rPr>
                      <w:rFonts w:ascii="Times New Roman" w:hAnsi="Times New Roman" w:cs="Times New Roman"/>
                      <w:i/>
                      <w:lang w:val="fr-FR"/>
                    </w:rPr>
                    <w:t xml:space="preserve"> </w:t>
                  </w:r>
                  <w:r w:rsidRPr="00BC362B">
                    <w:rPr>
                      <w:rFonts w:ascii="Times New Roman" w:hAnsi="Times New Roman" w:cs="Times New Roman"/>
                      <w:i/>
                      <w:color w:val="000000" w:themeColor="text1"/>
                      <w:lang w:val="fr-FR"/>
                    </w:rPr>
                    <w:t xml:space="preserve">Cassia tora, </w:t>
                  </w:r>
                  <w:proofErr w:type="spellStart"/>
                  <w:r w:rsidRPr="00BC362B">
                    <w:rPr>
                      <w:rFonts w:ascii="Times New Roman" w:hAnsi="Times New Roman" w:cs="Times New Roman"/>
                      <w:i/>
                      <w:color w:val="000000" w:themeColor="text1"/>
                      <w:lang w:val="fr-FR"/>
                    </w:rPr>
                    <w:t>Shouwia</w:t>
                  </w:r>
                  <w:proofErr w:type="spellEnd"/>
                  <w:r w:rsidRPr="00BC362B">
                    <w:rPr>
                      <w:rFonts w:ascii="Times New Roman" w:hAnsi="Times New Roman" w:cs="Times New Roman"/>
                      <w:i/>
                      <w:color w:val="000000" w:themeColor="text1"/>
                      <w:lang w:val="fr-FR"/>
                    </w:rPr>
                    <w:t xml:space="preserve"> </w:t>
                  </w:r>
                  <w:proofErr w:type="spellStart"/>
                  <w:r w:rsidRPr="00BC362B">
                    <w:rPr>
                      <w:rFonts w:ascii="Times New Roman" w:hAnsi="Times New Roman" w:cs="Times New Roman"/>
                      <w:i/>
                      <w:color w:val="000000" w:themeColor="text1"/>
                      <w:lang w:val="fr-FR"/>
                    </w:rPr>
                    <w:t>tabeica</w:t>
                  </w:r>
                  <w:proofErr w:type="spellEnd"/>
                  <w:r w:rsidRPr="00BC362B">
                    <w:rPr>
                      <w:rFonts w:ascii="Times New Roman" w:hAnsi="Times New Roman" w:cs="Times New Roman"/>
                      <w:color w:val="000000" w:themeColor="text1"/>
                      <w:lang w:val="fr-FR"/>
                    </w:rPr>
                    <w:t>.</w:t>
                  </w:r>
                  <w:r w:rsidRPr="00BC362B">
                    <w:rPr>
                      <w:rFonts w:ascii="Times New Roman" w:hAnsi="Times New Roman" w:cs="Times New Roman"/>
                      <w:i/>
                      <w:color w:val="000000" w:themeColor="text1"/>
                      <w:lang w:val="fr-FR"/>
                    </w:rPr>
                    <w:t>)</w:t>
                  </w:r>
                  <w:r w:rsidRPr="00BC362B">
                    <w:rPr>
                      <w:rFonts w:ascii="Times New Roman" w:hAnsi="Times New Roman" w:cs="Times New Roman"/>
                      <w:color w:val="000000" w:themeColor="text1"/>
                      <w:lang w:val="fr-FR"/>
                    </w:rPr>
                    <w:t>.</w:t>
                  </w:r>
                </w:p>
              </w:tc>
              <w:tc>
                <w:tcPr>
                  <w:tcW w:w="3370" w:type="dxa"/>
                </w:tcPr>
                <w:p w:rsidR="00EF6A9B" w:rsidRPr="00BC362B" w:rsidRDefault="00EF6A9B" w:rsidP="00823A7E">
                  <w:pPr>
                    <w:framePr w:hSpace="141" w:wrap="around" w:hAnchor="margin" w:xAlign="center" w:y="-555"/>
                    <w:numPr>
                      <w:ilvl w:val="0"/>
                      <w:numId w:val="29"/>
                    </w:numPr>
                    <w:contextualSpacing/>
                    <w:rPr>
                      <w:rFonts w:ascii="Times New Roman" w:hAnsi="Times New Roman" w:cs="Times New Roman"/>
                      <w:lang w:val="fr-FR"/>
                    </w:rPr>
                  </w:pPr>
                  <w:r w:rsidRPr="00BC362B">
                    <w:rPr>
                      <w:rFonts w:ascii="Times New Roman" w:hAnsi="Times New Roman" w:cs="Times New Roman"/>
                      <w:lang w:val="fr-FR"/>
                    </w:rPr>
                    <w:t xml:space="preserve">Favoriser l’infiltration, </w:t>
                  </w:r>
                </w:p>
                <w:p w:rsidR="00EF6A9B" w:rsidRPr="00BC362B" w:rsidRDefault="00EF6A9B" w:rsidP="00823A7E">
                  <w:pPr>
                    <w:framePr w:hSpace="141" w:wrap="around" w:hAnchor="margin" w:xAlign="center" w:y="-555"/>
                    <w:numPr>
                      <w:ilvl w:val="0"/>
                      <w:numId w:val="29"/>
                    </w:numPr>
                    <w:contextualSpacing/>
                    <w:rPr>
                      <w:rFonts w:ascii="Times New Roman" w:hAnsi="Times New Roman" w:cs="Times New Roman"/>
                      <w:lang w:val="fr-FR"/>
                    </w:rPr>
                  </w:pPr>
                  <w:r w:rsidRPr="00BC362B">
                    <w:rPr>
                      <w:rFonts w:ascii="Times New Roman" w:hAnsi="Times New Roman" w:cs="Times New Roman"/>
                      <w:lang w:val="fr-FR"/>
                    </w:rPr>
                    <w:t>Atténuation de l’érosion hydrique.</w:t>
                  </w:r>
                </w:p>
                <w:p w:rsidR="00EF6A9B" w:rsidRPr="00BC362B" w:rsidRDefault="00EF6A9B" w:rsidP="00823A7E">
                  <w:pPr>
                    <w:framePr w:hSpace="141" w:wrap="around" w:hAnchor="margin" w:xAlign="center" w:y="-555"/>
                    <w:numPr>
                      <w:ilvl w:val="0"/>
                      <w:numId w:val="29"/>
                    </w:numPr>
                    <w:contextualSpacing/>
                    <w:rPr>
                      <w:rFonts w:ascii="Times New Roman" w:hAnsi="Times New Roman" w:cs="Times New Roman"/>
                      <w:lang w:val="fr-FR"/>
                    </w:rPr>
                  </w:pPr>
                  <w:r w:rsidRPr="00BC362B">
                    <w:rPr>
                      <w:rFonts w:ascii="Times New Roman" w:hAnsi="Times New Roman" w:cs="Times New Roman"/>
                      <w:lang w:val="fr-FR"/>
                    </w:rPr>
                    <w:t>Reconstitution du couvert végétal.</w:t>
                  </w:r>
                </w:p>
                <w:p w:rsidR="00EF6A9B" w:rsidRPr="00BC362B" w:rsidRDefault="00EF6A9B" w:rsidP="00823A7E">
                  <w:pPr>
                    <w:framePr w:hSpace="141" w:wrap="around" w:hAnchor="margin" w:xAlign="center" w:y="-555"/>
                    <w:numPr>
                      <w:ilvl w:val="0"/>
                      <w:numId w:val="29"/>
                    </w:numPr>
                    <w:contextualSpacing/>
                    <w:rPr>
                      <w:rFonts w:ascii="Times New Roman" w:hAnsi="Times New Roman" w:cs="Times New Roman"/>
                      <w:lang w:val="fr-FR"/>
                    </w:rPr>
                  </w:pPr>
                  <w:r w:rsidRPr="00BC362B">
                    <w:rPr>
                      <w:rFonts w:ascii="Times New Roman" w:hAnsi="Times New Roman" w:cs="Times New Roman"/>
                      <w:lang w:val="fr-FR"/>
                    </w:rPr>
                    <w:t>Création des emplois,</w:t>
                  </w:r>
                  <w:r w:rsidRPr="00BC362B">
                    <w:rPr>
                      <w:rFonts w:ascii="Times New Roman" w:hAnsi="Times New Roman" w:cs="Times New Roman"/>
                      <w:color w:val="FF0000"/>
                      <w:lang w:val="fr-FR"/>
                    </w:rPr>
                    <w:t xml:space="preserve"> </w:t>
                  </w:r>
                  <w:r w:rsidRPr="00BC362B">
                    <w:rPr>
                      <w:rFonts w:ascii="Times New Roman" w:hAnsi="Times New Roman" w:cs="Times New Roman"/>
                      <w:color w:val="000000" w:themeColor="text1"/>
                      <w:lang w:val="fr-FR"/>
                    </w:rPr>
                    <w:t xml:space="preserve">lutte contre l’insécurité alimentaire et augmentation des revenus des populations </w:t>
                  </w:r>
                </w:p>
              </w:tc>
            </w:tr>
            <w:tr w:rsidR="00EF6A9B" w:rsidTr="00EF6A9B">
              <w:trPr>
                <w:trHeight w:val="3904"/>
              </w:trPr>
              <w:tc>
                <w:tcPr>
                  <w:tcW w:w="2263" w:type="dxa"/>
                  <w:vMerge/>
                </w:tcPr>
                <w:p w:rsidR="00EF6A9B" w:rsidRPr="00BC362B" w:rsidRDefault="00EF6A9B" w:rsidP="00823A7E">
                  <w:pPr>
                    <w:framePr w:hSpace="141" w:wrap="around" w:hAnchor="margin" w:xAlign="center" w:y="-555"/>
                    <w:rPr>
                      <w:rFonts w:ascii="Times New Roman" w:hAnsi="Times New Roman" w:cs="Times New Roman"/>
                      <w:lang w:val="fr-FR"/>
                    </w:rPr>
                  </w:pPr>
                </w:p>
              </w:tc>
              <w:tc>
                <w:tcPr>
                  <w:tcW w:w="1843" w:type="dxa"/>
                  <w:vMerge w:val="restart"/>
                  <w:vAlign w:val="center"/>
                </w:tcPr>
                <w:p w:rsidR="00EF6A9B" w:rsidRPr="00BC362B" w:rsidRDefault="00EF6A9B" w:rsidP="00823A7E">
                  <w:pPr>
                    <w:framePr w:hSpace="141" w:wrap="around" w:hAnchor="margin" w:xAlign="center" w:y="-555"/>
                    <w:jc w:val="center"/>
                    <w:rPr>
                      <w:rFonts w:ascii="Times New Roman" w:hAnsi="Times New Roman" w:cs="Times New Roman"/>
                      <w:lang w:val="fr-FR"/>
                    </w:rPr>
                  </w:pPr>
                  <w:proofErr w:type="spellStart"/>
                  <w:r w:rsidRPr="00BC362B">
                    <w:rPr>
                      <w:rFonts w:ascii="Times New Roman" w:hAnsi="Times New Roman" w:cs="Times New Roman"/>
                      <w:lang w:val="fr-FR"/>
                    </w:rPr>
                    <w:t>Telwas</w:t>
                  </w:r>
                  <w:proofErr w:type="spellEnd"/>
                </w:p>
                <w:p w:rsidR="00EF6A9B" w:rsidRDefault="00EF6A9B" w:rsidP="00823A7E">
                  <w:pPr>
                    <w:framePr w:hSpace="141" w:wrap="around" w:hAnchor="margin" w:xAlign="center" w:y="-555"/>
                    <w:rPr>
                      <w:rFonts w:ascii="Times New Roman" w:hAnsi="Times New Roman" w:cs="Times New Roman"/>
                      <w:lang w:val="fr-FR"/>
                    </w:rPr>
                  </w:pPr>
                </w:p>
                <w:p w:rsidR="00EF6A9B" w:rsidRPr="00823A7E" w:rsidRDefault="00EF6A9B" w:rsidP="00823A7E">
                  <w:pPr>
                    <w:framePr w:hSpace="141" w:wrap="around" w:hAnchor="margin" w:xAlign="center" w:y="-555"/>
                    <w:rPr>
                      <w:rFonts w:ascii="Times New Roman" w:hAnsi="Times New Roman" w:cs="Times New Roman"/>
                      <w:lang w:val="fr-FR"/>
                    </w:rPr>
                  </w:pPr>
                </w:p>
                <w:p w:rsidR="00EF6A9B" w:rsidRPr="00823A7E" w:rsidRDefault="00EF6A9B" w:rsidP="00823A7E">
                  <w:pPr>
                    <w:framePr w:hSpace="141" w:wrap="around" w:hAnchor="margin" w:xAlign="center" w:y="-555"/>
                    <w:rPr>
                      <w:rFonts w:ascii="Times New Roman" w:hAnsi="Times New Roman" w:cs="Times New Roman"/>
                      <w:lang w:val="fr-FR"/>
                    </w:rPr>
                  </w:pPr>
                </w:p>
                <w:p w:rsidR="00EF6A9B" w:rsidRPr="00823A7E" w:rsidRDefault="00EF6A9B" w:rsidP="00823A7E">
                  <w:pPr>
                    <w:framePr w:hSpace="141" w:wrap="around" w:hAnchor="margin" w:xAlign="center" w:y="-555"/>
                    <w:rPr>
                      <w:rFonts w:ascii="Times New Roman" w:hAnsi="Times New Roman" w:cs="Times New Roman"/>
                      <w:lang w:val="fr-FR"/>
                    </w:rPr>
                  </w:pPr>
                </w:p>
                <w:p w:rsidR="00EF6A9B" w:rsidRPr="00823A7E" w:rsidRDefault="00EF6A9B" w:rsidP="00823A7E">
                  <w:pPr>
                    <w:framePr w:hSpace="141" w:wrap="around" w:hAnchor="margin" w:xAlign="center" w:y="-555"/>
                    <w:rPr>
                      <w:rFonts w:ascii="Times New Roman" w:hAnsi="Times New Roman" w:cs="Times New Roman"/>
                      <w:lang w:val="fr-FR"/>
                    </w:rPr>
                  </w:pPr>
                </w:p>
                <w:p w:rsidR="00EF6A9B" w:rsidRPr="00823A7E" w:rsidRDefault="00EF6A9B" w:rsidP="00823A7E">
                  <w:pPr>
                    <w:framePr w:hSpace="141" w:wrap="around" w:hAnchor="margin" w:xAlign="center" w:y="-555"/>
                    <w:rPr>
                      <w:rFonts w:ascii="Times New Roman" w:hAnsi="Times New Roman" w:cs="Times New Roman"/>
                      <w:lang w:val="fr-FR"/>
                    </w:rPr>
                  </w:pPr>
                </w:p>
                <w:p w:rsidR="00EF6A9B" w:rsidRPr="00823A7E" w:rsidRDefault="00EF6A9B" w:rsidP="00823A7E">
                  <w:pPr>
                    <w:framePr w:hSpace="141" w:wrap="around" w:hAnchor="margin" w:xAlign="center" w:y="-555"/>
                    <w:rPr>
                      <w:rFonts w:ascii="Times New Roman" w:hAnsi="Times New Roman" w:cs="Times New Roman"/>
                      <w:lang w:val="fr-FR"/>
                    </w:rPr>
                  </w:pPr>
                </w:p>
                <w:p w:rsidR="00EF6A9B" w:rsidRDefault="00EF6A9B" w:rsidP="00823A7E">
                  <w:pPr>
                    <w:framePr w:hSpace="141" w:wrap="around" w:hAnchor="margin" w:xAlign="center" w:y="-555"/>
                    <w:rPr>
                      <w:rFonts w:ascii="Times New Roman" w:hAnsi="Times New Roman" w:cs="Times New Roman"/>
                      <w:lang w:val="fr-FR"/>
                    </w:rPr>
                  </w:pPr>
                </w:p>
                <w:p w:rsidR="00EF6A9B" w:rsidRDefault="00EF6A9B" w:rsidP="00823A7E">
                  <w:pPr>
                    <w:framePr w:hSpace="141" w:wrap="around" w:hAnchor="margin" w:xAlign="center" w:y="-555"/>
                    <w:rPr>
                      <w:rFonts w:ascii="Times New Roman" w:hAnsi="Times New Roman" w:cs="Times New Roman"/>
                      <w:lang w:val="fr-FR"/>
                    </w:rPr>
                  </w:pPr>
                </w:p>
                <w:p w:rsidR="00EF6A9B" w:rsidRPr="00BC362B" w:rsidRDefault="00EF6A9B" w:rsidP="00823A7E">
                  <w:pPr>
                    <w:framePr w:hSpace="141" w:wrap="around" w:hAnchor="margin" w:xAlign="center" w:y="-555"/>
                    <w:tabs>
                      <w:tab w:val="left" w:pos="1875"/>
                    </w:tabs>
                    <w:rPr>
                      <w:rFonts w:ascii="Times New Roman" w:hAnsi="Times New Roman" w:cs="Times New Roman"/>
                      <w:lang w:val="fr-FR"/>
                    </w:rPr>
                  </w:pPr>
                  <w:r>
                    <w:rPr>
                      <w:rFonts w:ascii="Times New Roman" w:hAnsi="Times New Roman" w:cs="Times New Roman"/>
                      <w:lang w:val="fr-FR"/>
                    </w:rPr>
                    <w:tab/>
                  </w:r>
                </w:p>
              </w:tc>
              <w:tc>
                <w:tcPr>
                  <w:tcW w:w="3827" w:type="dxa"/>
                </w:tcPr>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b/>
                      <w:lang w:val="fr-FR"/>
                    </w:rPr>
                    <w:t>Digue  de protection</w:t>
                  </w:r>
                </w:p>
                <w:p w:rsidR="00EF6A9B" w:rsidRPr="00BC362B" w:rsidRDefault="00EF6A9B"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lang w:val="fr-FR"/>
                    </w:rPr>
                    <w:t>-Digue de protection en gabions</w:t>
                  </w:r>
                </w:p>
                <w:p w:rsidR="00EF6A9B" w:rsidRPr="00BC362B" w:rsidRDefault="00EF6A9B" w:rsidP="00823A7E">
                  <w:pPr>
                    <w:framePr w:hSpace="141" w:wrap="around" w:hAnchor="margin" w:xAlign="center" w:y="-555"/>
                    <w:rPr>
                      <w:rFonts w:ascii="Times New Roman" w:hAnsi="Times New Roman" w:cs="Times New Roman"/>
                      <w:i/>
                      <w:color w:val="000000" w:themeColor="text1"/>
                      <w:lang w:val="fr-FR"/>
                    </w:rPr>
                  </w:pPr>
                  <w:r w:rsidRPr="00BC362B">
                    <w:rPr>
                      <w:rFonts w:ascii="Times New Roman" w:hAnsi="Times New Roman" w:cs="Times New Roman"/>
                      <w:lang w:val="fr-FR"/>
                    </w:rPr>
                    <w:t xml:space="preserve">-Protection biologique de 850 ml de berges de </w:t>
                  </w:r>
                  <w:proofErr w:type="spellStart"/>
                  <w:r w:rsidRPr="00BC362B">
                    <w:rPr>
                      <w:rFonts w:ascii="Times New Roman" w:hAnsi="Times New Roman" w:cs="Times New Roman"/>
                      <w:lang w:val="fr-FR"/>
                    </w:rPr>
                    <w:t>kori</w:t>
                  </w:r>
                  <w:proofErr w:type="spellEnd"/>
                  <w:r w:rsidRPr="00BC362B">
                    <w:rPr>
                      <w:rFonts w:ascii="Times New Roman" w:hAnsi="Times New Roman" w:cs="Times New Roman"/>
                      <w:lang w:val="fr-FR"/>
                    </w:rPr>
                    <w:t xml:space="preserve"> avec des espèces (</w:t>
                  </w:r>
                  <w:r w:rsidRPr="00BC362B">
                    <w:rPr>
                      <w:rFonts w:ascii="Times New Roman" w:hAnsi="Times New Roman" w:cs="Times New Roman"/>
                      <w:i/>
                      <w:color w:val="000000" w:themeColor="text1"/>
                      <w:lang w:val="fr-FR"/>
                    </w:rPr>
                    <w:t>A.</w:t>
                  </w:r>
                  <w:r w:rsidR="0096205B">
                    <w:rPr>
                      <w:rFonts w:ascii="Times New Roman" w:hAnsi="Times New Roman" w:cs="Times New Roman"/>
                      <w:i/>
                      <w:color w:val="000000" w:themeColor="text1"/>
                      <w:lang w:val="fr-FR"/>
                    </w:rPr>
                    <w:t xml:space="preserve"> </w:t>
                  </w:r>
                  <w:r w:rsidRPr="00BC362B">
                    <w:rPr>
                      <w:rFonts w:ascii="Times New Roman" w:hAnsi="Times New Roman" w:cs="Times New Roman"/>
                      <w:i/>
                      <w:color w:val="000000" w:themeColor="text1"/>
                      <w:lang w:val="fr-FR"/>
                    </w:rPr>
                    <w:t>raddiana, B aegyptiaca,</w:t>
                  </w:r>
                  <w:r w:rsidR="0096205B">
                    <w:rPr>
                      <w:rFonts w:ascii="Times New Roman" w:hAnsi="Times New Roman" w:cs="Times New Roman"/>
                      <w:i/>
                      <w:color w:val="000000" w:themeColor="text1"/>
                      <w:lang w:val="fr-FR"/>
                    </w:rPr>
                    <w:t xml:space="preserve"> .P. </w:t>
                  </w:r>
                  <w:r w:rsidRPr="00BC362B">
                    <w:rPr>
                      <w:rFonts w:ascii="Times New Roman" w:hAnsi="Times New Roman" w:cs="Times New Roman"/>
                      <w:i/>
                      <w:color w:val="000000" w:themeColor="text1"/>
                      <w:lang w:val="fr-FR"/>
                    </w:rPr>
                    <w:t xml:space="preserve"> </w:t>
                  </w:r>
                  <w:proofErr w:type="spellStart"/>
                  <w:r w:rsidRPr="00BC362B">
                    <w:rPr>
                      <w:rFonts w:ascii="Times New Roman" w:hAnsi="Times New Roman" w:cs="Times New Roman"/>
                      <w:i/>
                      <w:color w:val="000000" w:themeColor="text1"/>
                      <w:lang w:val="fr-FR"/>
                    </w:rPr>
                    <w:t>juliflora</w:t>
                  </w:r>
                  <w:proofErr w:type="spellEnd"/>
                  <w:r w:rsidR="004640AA">
                    <w:rPr>
                      <w:rFonts w:ascii="Times New Roman" w:hAnsi="Times New Roman" w:cs="Times New Roman"/>
                      <w:i/>
                      <w:color w:val="000000" w:themeColor="text1"/>
                      <w:lang w:val="fr-FR"/>
                    </w:rPr>
                    <w:t>)</w:t>
                  </w:r>
                  <w:bookmarkStart w:id="0" w:name="_GoBack"/>
                  <w:bookmarkEnd w:id="0"/>
                </w:p>
                <w:p w:rsidR="00EF6A9B" w:rsidRPr="00BC362B" w:rsidRDefault="00EF6A9B" w:rsidP="00823A7E">
                  <w:pPr>
                    <w:framePr w:hSpace="141" w:wrap="around" w:hAnchor="margin" w:xAlign="center" w:y="-555"/>
                    <w:rPr>
                      <w:rFonts w:ascii="Times New Roman" w:hAnsi="Times New Roman" w:cs="Times New Roman"/>
                      <w:color w:val="000000" w:themeColor="text1"/>
                      <w:lang w:val="fr-FR"/>
                    </w:rPr>
                  </w:pPr>
                </w:p>
                <w:p w:rsidR="00EF6A9B" w:rsidRPr="00BC362B" w:rsidRDefault="00EF6A9B" w:rsidP="00823A7E">
                  <w:pPr>
                    <w:framePr w:hSpace="141" w:wrap="around" w:hAnchor="margin" w:xAlign="center" w:y="-555"/>
                    <w:rPr>
                      <w:rFonts w:ascii="Times New Roman" w:hAnsi="Times New Roman" w:cs="Times New Roman"/>
                      <w:lang w:val="fr-FR"/>
                    </w:rPr>
                  </w:pPr>
                </w:p>
                <w:p w:rsidR="00EF6A9B" w:rsidRPr="00BC362B" w:rsidRDefault="00EF6A9B" w:rsidP="00823A7E">
                  <w:pPr>
                    <w:framePr w:hSpace="141" w:wrap="around" w:hAnchor="margin" w:xAlign="center" w:y="-555"/>
                    <w:rPr>
                      <w:rFonts w:ascii="Times New Roman" w:hAnsi="Times New Roman" w:cs="Times New Roman"/>
                      <w:lang w:val="fr-FR"/>
                    </w:rPr>
                  </w:pPr>
                </w:p>
                <w:p w:rsidR="00EF6A9B" w:rsidRPr="00BC362B" w:rsidRDefault="00EF6A9B" w:rsidP="00823A7E">
                  <w:pPr>
                    <w:framePr w:hSpace="141" w:wrap="around" w:hAnchor="margin" w:xAlign="center" w:y="-555"/>
                    <w:rPr>
                      <w:rFonts w:ascii="Times New Roman" w:hAnsi="Times New Roman" w:cs="Times New Roman"/>
                      <w:lang w:val="fr-FR"/>
                    </w:rPr>
                  </w:pPr>
                </w:p>
              </w:tc>
              <w:tc>
                <w:tcPr>
                  <w:tcW w:w="3370" w:type="dxa"/>
                </w:tcPr>
                <w:p w:rsidR="00EF6A9B" w:rsidRPr="00BC362B" w:rsidRDefault="00EF6A9B" w:rsidP="00823A7E">
                  <w:pPr>
                    <w:framePr w:hSpace="141" w:wrap="around" w:hAnchor="margin" w:xAlign="center" w:y="-555"/>
                    <w:numPr>
                      <w:ilvl w:val="0"/>
                      <w:numId w:val="30"/>
                    </w:numPr>
                    <w:contextualSpacing/>
                    <w:rPr>
                      <w:rFonts w:ascii="Times New Roman" w:hAnsi="Times New Roman" w:cs="Times New Roman"/>
                      <w:lang w:val="fr-FR"/>
                    </w:rPr>
                  </w:pPr>
                  <w:r w:rsidRPr="00BC362B">
                    <w:rPr>
                      <w:rFonts w:ascii="Times New Roman" w:hAnsi="Times New Roman" w:cs="Times New Roman"/>
                      <w:lang w:val="fr-FR"/>
                    </w:rPr>
                    <w:t>Restauration de l’aire de pâturage</w:t>
                  </w:r>
                </w:p>
                <w:p w:rsidR="00EF6A9B" w:rsidRPr="00BC362B" w:rsidRDefault="00EF6A9B" w:rsidP="00823A7E">
                  <w:pPr>
                    <w:framePr w:hSpace="141" w:wrap="around" w:hAnchor="margin" w:xAlign="center" w:y="-555"/>
                    <w:numPr>
                      <w:ilvl w:val="0"/>
                      <w:numId w:val="30"/>
                    </w:numPr>
                    <w:contextualSpacing/>
                    <w:rPr>
                      <w:rFonts w:ascii="Times New Roman" w:hAnsi="Times New Roman" w:cs="Times New Roman"/>
                      <w:lang w:val="fr-FR"/>
                    </w:rPr>
                  </w:pPr>
                  <w:r w:rsidRPr="00BC362B">
                    <w:rPr>
                      <w:rFonts w:ascii="Times New Roman" w:hAnsi="Times New Roman" w:cs="Times New Roman"/>
                      <w:lang w:val="fr-FR"/>
                    </w:rPr>
                    <w:t>Amélioration de la diversité biologique</w:t>
                  </w:r>
                </w:p>
                <w:p w:rsidR="00EF6A9B" w:rsidRPr="00BC362B" w:rsidRDefault="00EF6A9B" w:rsidP="00823A7E">
                  <w:pPr>
                    <w:framePr w:hSpace="141" w:wrap="around" w:hAnchor="margin" w:xAlign="center" w:y="-555"/>
                    <w:numPr>
                      <w:ilvl w:val="0"/>
                      <w:numId w:val="30"/>
                    </w:numPr>
                    <w:contextualSpacing/>
                    <w:rPr>
                      <w:rFonts w:ascii="Times New Roman" w:hAnsi="Times New Roman" w:cs="Times New Roman"/>
                      <w:lang w:val="fr-FR"/>
                    </w:rPr>
                  </w:pPr>
                  <w:r w:rsidRPr="00BC362B">
                    <w:rPr>
                      <w:rFonts w:ascii="Times New Roman" w:hAnsi="Times New Roman" w:cs="Times New Roman"/>
                      <w:lang w:val="fr-FR"/>
                    </w:rPr>
                    <w:t>Atténuation de l’érosion</w:t>
                  </w:r>
                </w:p>
                <w:p w:rsidR="00EF6A9B" w:rsidRPr="00BC362B" w:rsidRDefault="00EF6A9B" w:rsidP="00823A7E">
                  <w:pPr>
                    <w:framePr w:hSpace="141" w:wrap="around" w:hAnchor="margin" w:xAlign="center" w:y="-555"/>
                    <w:numPr>
                      <w:ilvl w:val="0"/>
                      <w:numId w:val="30"/>
                    </w:numPr>
                    <w:contextualSpacing/>
                    <w:rPr>
                      <w:rFonts w:ascii="Times New Roman" w:hAnsi="Times New Roman" w:cs="Times New Roman"/>
                      <w:lang w:val="fr-FR"/>
                    </w:rPr>
                  </w:pPr>
                  <w:r w:rsidRPr="00BC362B">
                    <w:rPr>
                      <w:rFonts w:ascii="Times New Roman" w:hAnsi="Times New Roman" w:cs="Times New Roman"/>
                      <w:lang w:val="fr-FR"/>
                    </w:rPr>
                    <w:t>Les berges sont fixées et constituent une barrière verte</w:t>
                  </w:r>
                </w:p>
                <w:p w:rsidR="00EF6A9B" w:rsidRPr="00BC362B" w:rsidRDefault="00EF6A9B" w:rsidP="00823A7E">
                  <w:pPr>
                    <w:framePr w:hSpace="141" w:wrap="around" w:hAnchor="margin" w:xAlign="center" w:y="-555"/>
                    <w:numPr>
                      <w:ilvl w:val="0"/>
                      <w:numId w:val="30"/>
                    </w:numPr>
                    <w:contextualSpacing/>
                    <w:rPr>
                      <w:rFonts w:ascii="Times New Roman" w:hAnsi="Times New Roman" w:cs="Times New Roman"/>
                      <w:lang w:val="fr-FR"/>
                    </w:rPr>
                  </w:pPr>
                  <w:r w:rsidRPr="00BC362B">
                    <w:rPr>
                      <w:rFonts w:ascii="Times New Roman" w:hAnsi="Times New Roman" w:cs="Times New Roman"/>
                      <w:lang w:val="fr-FR"/>
                    </w:rPr>
                    <w:t>Création des emplois</w:t>
                  </w:r>
                  <w:r w:rsidRPr="00BC362B">
                    <w:rPr>
                      <w:rFonts w:ascii="Times New Roman" w:hAnsi="Times New Roman" w:cs="Times New Roman"/>
                      <w:color w:val="000000" w:themeColor="text1"/>
                      <w:lang w:val="fr-FR"/>
                    </w:rPr>
                    <w:t xml:space="preserve">, lutte contre l’insécurité alimentaire et augmentation des revenus </w:t>
                  </w:r>
                </w:p>
              </w:tc>
            </w:tr>
            <w:tr w:rsidR="00EF6A9B" w:rsidTr="00EF6A9B">
              <w:tc>
                <w:tcPr>
                  <w:tcW w:w="2263" w:type="dxa"/>
                  <w:vMerge/>
                </w:tcPr>
                <w:p w:rsidR="00EF6A9B" w:rsidRPr="00BC362B" w:rsidRDefault="00EF6A9B" w:rsidP="00823A7E">
                  <w:pPr>
                    <w:framePr w:hSpace="141" w:wrap="around" w:hAnchor="margin" w:xAlign="center" w:y="-555"/>
                    <w:rPr>
                      <w:rFonts w:ascii="Times New Roman" w:hAnsi="Times New Roman" w:cs="Times New Roman"/>
                      <w:lang w:val="fr-FR"/>
                    </w:rPr>
                  </w:pPr>
                </w:p>
              </w:tc>
              <w:tc>
                <w:tcPr>
                  <w:tcW w:w="1843" w:type="dxa"/>
                  <w:vMerge/>
                </w:tcPr>
                <w:p w:rsidR="00EF6A9B" w:rsidRPr="00823A7E" w:rsidRDefault="00EF6A9B" w:rsidP="00823A7E">
                  <w:pPr>
                    <w:framePr w:hSpace="141" w:wrap="around" w:hAnchor="margin" w:xAlign="center" w:y="-555"/>
                    <w:tabs>
                      <w:tab w:val="left" w:pos="1875"/>
                    </w:tabs>
                    <w:rPr>
                      <w:rFonts w:ascii="Times New Roman" w:hAnsi="Times New Roman" w:cs="Times New Roman"/>
                      <w:lang w:val="fr-FR"/>
                    </w:rPr>
                  </w:pPr>
                </w:p>
              </w:tc>
              <w:tc>
                <w:tcPr>
                  <w:tcW w:w="3827" w:type="dxa"/>
                </w:tcPr>
                <w:p w:rsidR="00EF6A9B" w:rsidRPr="00BC362B" w:rsidRDefault="00EF6A9B" w:rsidP="00823A7E">
                  <w:pPr>
                    <w:framePr w:hSpace="141" w:wrap="around" w:hAnchor="margin" w:xAlign="center" w:y="-555"/>
                    <w:rPr>
                      <w:rFonts w:ascii="Times New Roman" w:hAnsi="Times New Roman" w:cs="Times New Roman"/>
                      <w:color w:val="000000" w:themeColor="text1"/>
                      <w:lang w:val="fr-FR"/>
                    </w:rPr>
                  </w:pPr>
                  <w:r w:rsidRPr="00BC362B">
                    <w:rPr>
                      <w:rFonts w:ascii="Times New Roman" w:hAnsi="Times New Roman" w:cs="Times New Roman"/>
                      <w:b/>
                      <w:lang w:val="fr-FR"/>
                    </w:rPr>
                    <w:t xml:space="preserve">Banque Céréalière : </w:t>
                  </w:r>
                  <w:r w:rsidRPr="00BC362B">
                    <w:rPr>
                      <w:rFonts w:ascii="Times New Roman" w:hAnsi="Times New Roman" w:cs="Times New Roman"/>
                      <w:color w:val="000000" w:themeColor="text1"/>
                      <w:lang w:val="fr-FR"/>
                    </w:rPr>
                    <w:t>date de création 2007 en partenariat avec le PAM</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lang w:val="fr-FR"/>
                    </w:rPr>
                    <w:t>Construction local et provisionnement  en céréales (mil et riz)</w:t>
                  </w:r>
                </w:p>
                <w:p w:rsidR="00EF6A9B" w:rsidRPr="00BC362B" w:rsidRDefault="00EF6A9B" w:rsidP="00823A7E">
                  <w:pPr>
                    <w:framePr w:hSpace="141" w:wrap="around" w:hAnchor="margin" w:xAlign="center" w:y="-555"/>
                    <w:rPr>
                      <w:rFonts w:ascii="Times New Roman" w:hAnsi="Times New Roman" w:cs="Times New Roman"/>
                      <w:lang w:val="fr-FR"/>
                    </w:rPr>
                  </w:pPr>
                </w:p>
              </w:tc>
              <w:tc>
                <w:tcPr>
                  <w:tcW w:w="3370" w:type="dxa"/>
                </w:tcPr>
                <w:p w:rsidR="00EF6A9B" w:rsidRPr="00BC362B" w:rsidRDefault="00EF6A9B" w:rsidP="00823A7E">
                  <w:pPr>
                    <w:framePr w:hSpace="141" w:wrap="around" w:hAnchor="margin" w:xAlign="center" w:y="-555"/>
                    <w:numPr>
                      <w:ilvl w:val="0"/>
                      <w:numId w:val="32"/>
                    </w:numPr>
                    <w:contextualSpacing/>
                    <w:rPr>
                      <w:rFonts w:ascii="Times New Roman" w:hAnsi="Times New Roman" w:cs="Times New Roman"/>
                      <w:lang w:val="fr-FR"/>
                    </w:rPr>
                  </w:pPr>
                  <w:r w:rsidRPr="00BC362B">
                    <w:rPr>
                      <w:rFonts w:ascii="Times New Roman" w:hAnsi="Times New Roman" w:cs="Times New Roman"/>
                      <w:lang w:val="fr-FR"/>
                    </w:rPr>
                    <w:t>Montant total 11 409</w:t>
                  </w:r>
                  <w:r w:rsidR="007F59FF">
                    <w:rPr>
                      <w:rFonts w:ascii="Times New Roman" w:hAnsi="Times New Roman" w:cs="Times New Roman"/>
                      <w:lang w:val="fr-FR"/>
                    </w:rPr>
                    <w:t> </w:t>
                  </w:r>
                  <w:r w:rsidRPr="00BC362B">
                    <w:rPr>
                      <w:rFonts w:ascii="Times New Roman" w:hAnsi="Times New Roman" w:cs="Times New Roman"/>
                      <w:lang w:val="fr-FR"/>
                    </w:rPr>
                    <w:t>950</w:t>
                  </w:r>
                  <w:r w:rsidR="007F59FF">
                    <w:rPr>
                      <w:rFonts w:ascii="Times New Roman" w:hAnsi="Times New Roman" w:cs="Times New Roman"/>
                      <w:lang w:val="fr-FR"/>
                    </w:rPr>
                    <w:t>FCFA</w:t>
                  </w:r>
                </w:p>
                <w:p w:rsidR="00EF6A9B" w:rsidRPr="00BC362B" w:rsidRDefault="00EF6A9B" w:rsidP="00823A7E">
                  <w:pPr>
                    <w:framePr w:hSpace="141" w:wrap="around" w:hAnchor="margin" w:xAlign="center" w:y="-555"/>
                    <w:numPr>
                      <w:ilvl w:val="0"/>
                      <w:numId w:val="32"/>
                    </w:numPr>
                    <w:contextualSpacing/>
                    <w:rPr>
                      <w:rFonts w:ascii="Times New Roman" w:hAnsi="Times New Roman" w:cs="Times New Roman"/>
                      <w:lang w:val="fr-FR"/>
                    </w:rPr>
                  </w:pPr>
                  <w:r w:rsidRPr="00BC362B">
                    <w:rPr>
                      <w:rFonts w:ascii="Times New Roman" w:hAnsi="Times New Roman" w:cs="Times New Roman"/>
                      <w:lang w:val="fr-FR"/>
                    </w:rPr>
                    <w:t>Commande lancée  4 000</w:t>
                  </w:r>
                  <w:r w:rsidR="007F59FF">
                    <w:rPr>
                      <w:rFonts w:ascii="Times New Roman" w:hAnsi="Times New Roman" w:cs="Times New Roman"/>
                      <w:lang w:val="fr-FR"/>
                    </w:rPr>
                    <w:t> </w:t>
                  </w:r>
                  <w:r w:rsidRPr="00BC362B">
                    <w:rPr>
                      <w:rFonts w:ascii="Times New Roman" w:hAnsi="Times New Roman" w:cs="Times New Roman"/>
                      <w:lang w:val="fr-FR"/>
                    </w:rPr>
                    <w:t>00</w:t>
                  </w:r>
                  <w:r w:rsidR="007F59FF">
                    <w:rPr>
                      <w:rFonts w:ascii="Times New Roman" w:hAnsi="Times New Roman" w:cs="Times New Roman"/>
                      <w:lang w:val="fr-FR"/>
                    </w:rPr>
                    <w:t>0 FCFA</w:t>
                  </w:r>
                </w:p>
                <w:p w:rsidR="00EF6A9B" w:rsidRPr="00BC362B" w:rsidRDefault="00EF6A9B" w:rsidP="00823A7E">
                  <w:pPr>
                    <w:framePr w:hSpace="141" w:wrap="around" w:hAnchor="margin" w:xAlign="center" w:y="-555"/>
                    <w:numPr>
                      <w:ilvl w:val="0"/>
                      <w:numId w:val="32"/>
                    </w:numPr>
                    <w:contextualSpacing/>
                    <w:rPr>
                      <w:rFonts w:ascii="Times New Roman" w:hAnsi="Times New Roman" w:cs="Times New Roman"/>
                      <w:color w:val="000000" w:themeColor="text1"/>
                      <w:lang w:val="fr-FR"/>
                    </w:rPr>
                  </w:pPr>
                  <w:r w:rsidRPr="00BC362B">
                    <w:rPr>
                      <w:rFonts w:ascii="Times New Roman" w:hAnsi="Times New Roman" w:cs="Times New Roman"/>
                      <w:color w:val="000000" w:themeColor="text1"/>
                      <w:lang w:val="fr-FR"/>
                    </w:rPr>
                    <w:t>Montant en caisse et en banque 7 409 500 FCFA</w:t>
                  </w:r>
                </w:p>
                <w:p w:rsidR="00EF6A9B" w:rsidRPr="00BC362B" w:rsidRDefault="00EF6A9B" w:rsidP="00823A7E">
                  <w:pPr>
                    <w:framePr w:hSpace="141" w:wrap="around" w:hAnchor="margin" w:xAlign="center" w:y="-555"/>
                    <w:numPr>
                      <w:ilvl w:val="0"/>
                      <w:numId w:val="32"/>
                    </w:numPr>
                    <w:contextualSpacing/>
                    <w:rPr>
                      <w:rFonts w:ascii="Times New Roman" w:hAnsi="Times New Roman" w:cs="Times New Roman"/>
                      <w:lang w:val="fr-FR"/>
                    </w:rPr>
                  </w:pPr>
                  <w:r w:rsidRPr="00BC362B">
                    <w:rPr>
                      <w:rFonts w:ascii="Times New Roman" w:hAnsi="Times New Roman" w:cs="Times New Roman"/>
                      <w:lang w:val="fr-FR"/>
                    </w:rPr>
                    <w:t xml:space="preserve">Stock  restant  0 </w:t>
                  </w:r>
                </w:p>
                <w:p w:rsidR="00EF6A9B" w:rsidRPr="00BC362B" w:rsidRDefault="00EF6A9B" w:rsidP="00823A7E">
                  <w:pPr>
                    <w:framePr w:hSpace="141" w:wrap="around" w:hAnchor="margin" w:xAlign="center" w:y="-555"/>
                    <w:numPr>
                      <w:ilvl w:val="0"/>
                      <w:numId w:val="32"/>
                    </w:numPr>
                    <w:contextualSpacing/>
                    <w:rPr>
                      <w:rFonts w:ascii="Times New Roman" w:hAnsi="Times New Roman" w:cs="Times New Roman"/>
                      <w:lang w:val="fr-FR"/>
                    </w:rPr>
                  </w:pPr>
                  <w:r w:rsidRPr="00BC362B">
                    <w:rPr>
                      <w:rFonts w:ascii="Times New Roman" w:hAnsi="Times New Roman" w:cs="Times New Roman"/>
                      <w:lang w:val="fr-FR"/>
                    </w:rPr>
                    <w:t xml:space="preserve">la fourniture des céréales à prix modéré  </w:t>
                  </w:r>
                </w:p>
                <w:p w:rsidR="00EF6A9B" w:rsidRPr="00BC362B" w:rsidRDefault="00EF6A9B" w:rsidP="00823A7E">
                  <w:pPr>
                    <w:framePr w:hSpace="141" w:wrap="around" w:hAnchor="margin" w:xAlign="center" w:y="-555"/>
                    <w:numPr>
                      <w:ilvl w:val="0"/>
                      <w:numId w:val="32"/>
                    </w:numPr>
                    <w:contextualSpacing/>
                    <w:rPr>
                      <w:rFonts w:ascii="Times New Roman" w:hAnsi="Times New Roman" w:cs="Times New Roman"/>
                      <w:lang w:val="fr-FR"/>
                    </w:rPr>
                  </w:pPr>
                  <w:r w:rsidRPr="00BC362B">
                    <w:rPr>
                      <w:rFonts w:ascii="Times New Roman" w:hAnsi="Times New Roman" w:cs="Times New Roman"/>
                      <w:lang w:val="fr-FR"/>
                    </w:rPr>
                    <w:t xml:space="preserve">le renforcement des capacités techniques de leurs organes de gestion (formation et suivi-encadrement). </w:t>
                  </w:r>
                </w:p>
                <w:p w:rsidR="00EF6A9B" w:rsidRPr="00BC362B" w:rsidRDefault="00EF6A9B" w:rsidP="00823A7E">
                  <w:pPr>
                    <w:framePr w:hSpace="141" w:wrap="around" w:hAnchor="margin" w:xAlign="center" w:y="-555"/>
                    <w:numPr>
                      <w:ilvl w:val="0"/>
                      <w:numId w:val="32"/>
                    </w:numPr>
                    <w:contextualSpacing/>
                    <w:rPr>
                      <w:rFonts w:ascii="Times New Roman" w:hAnsi="Times New Roman" w:cs="Times New Roman"/>
                      <w:lang w:val="fr-FR"/>
                    </w:rPr>
                  </w:pPr>
                  <w:r w:rsidRPr="00BC362B">
                    <w:rPr>
                      <w:rFonts w:ascii="Times New Roman" w:hAnsi="Times New Roman" w:cs="Times New Roman"/>
                      <w:lang w:val="fr-FR"/>
                    </w:rPr>
                    <w:t xml:space="preserve">la résorption d’une situation critique sur le plan alimentaire </w:t>
                  </w:r>
                </w:p>
                <w:p w:rsidR="00BC362B" w:rsidRPr="00BC362B" w:rsidRDefault="00EF6A9B" w:rsidP="00823A7E">
                  <w:pPr>
                    <w:framePr w:hSpace="141" w:wrap="around" w:hAnchor="margin" w:xAlign="center" w:y="-555"/>
                    <w:numPr>
                      <w:ilvl w:val="0"/>
                      <w:numId w:val="32"/>
                    </w:numPr>
                    <w:contextualSpacing/>
                    <w:rPr>
                      <w:rFonts w:ascii="Times New Roman" w:hAnsi="Times New Roman" w:cs="Times New Roman"/>
                      <w:lang w:val="fr-FR"/>
                    </w:rPr>
                  </w:pPr>
                  <w:r w:rsidRPr="00BC362B">
                    <w:rPr>
                      <w:rFonts w:ascii="Times New Roman" w:hAnsi="Times New Roman" w:cs="Times New Roman"/>
                      <w:lang w:val="fr-FR"/>
                    </w:rPr>
                    <w:t xml:space="preserve">une réponse adaptée aux besoins des populations pour </w:t>
                  </w:r>
                  <w:r w:rsidRPr="00BC362B">
                    <w:rPr>
                      <w:rFonts w:ascii="Times New Roman" w:hAnsi="Times New Roman" w:cs="Times New Roman"/>
                      <w:lang w:val="fr-FR"/>
                    </w:rPr>
                    <w:lastRenderedPageBreak/>
                    <w:t xml:space="preserve">renforcer leur résilience en situation de crise. </w:t>
                  </w:r>
                </w:p>
                <w:p w:rsidR="00EF6A9B" w:rsidRPr="00BC362B" w:rsidRDefault="00EF6A9B" w:rsidP="00823A7E">
                  <w:pPr>
                    <w:framePr w:hSpace="141" w:wrap="around" w:hAnchor="margin" w:xAlign="center" w:y="-555"/>
                    <w:rPr>
                      <w:rFonts w:ascii="Times New Roman" w:hAnsi="Times New Roman" w:cs="Times New Roman"/>
                      <w:lang w:val="fr-FR"/>
                    </w:rPr>
                  </w:pPr>
                </w:p>
              </w:tc>
            </w:tr>
            <w:tr w:rsidR="00EF6A9B" w:rsidTr="00EF6A9B">
              <w:tc>
                <w:tcPr>
                  <w:tcW w:w="2263" w:type="dxa"/>
                  <w:vMerge/>
                </w:tcPr>
                <w:p w:rsidR="00EF6A9B" w:rsidRPr="00823A7E" w:rsidRDefault="00EF6A9B" w:rsidP="00823A7E">
                  <w:pPr>
                    <w:framePr w:hSpace="141" w:wrap="around" w:hAnchor="margin" w:xAlign="center" w:y="-555"/>
                  </w:pPr>
                </w:p>
              </w:tc>
              <w:tc>
                <w:tcPr>
                  <w:tcW w:w="1843" w:type="dxa"/>
                  <w:vAlign w:val="center"/>
                </w:tcPr>
                <w:p w:rsidR="00EF6A9B" w:rsidRPr="00BC362B" w:rsidRDefault="00EF6A9B" w:rsidP="00823A7E">
                  <w:pPr>
                    <w:framePr w:hSpace="141" w:wrap="around" w:hAnchor="margin" w:xAlign="center" w:y="-555"/>
                    <w:jc w:val="center"/>
                    <w:rPr>
                      <w:rFonts w:ascii="Times New Roman" w:hAnsi="Times New Roman" w:cs="Times New Roman"/>
                      <w:lang w:val="fr-FR"/>
                    </w:rPr>
                  </w:pPr>
                  <w:proofErr w:type="spellStart"/>
                  <w:r w:rsidRPr="00BC362B">
                    <w:rPr>
                      <w:rFonts w:ascii="Times New Roman" w:hAnsi="Times New Roman" w:cs="Times New Roman"/>
                      <w:lang w:val="fr-FR"/>
                    </w:rPr>
                    <w:t>Boutou</w:t>
                  </w:r>
                  <w:proofErr w:type="spellEnd"/>
                </w:p>
              </w:tc>
              <w:tc>
                <w:tcPr>
                  <w:tcW w:w="3827" w:type="dxa"/>
                </w:tcPr>
                <w:p w:rsidR="00EF6A9B" w:rsidRPr="00BC362B" w:rsidRDefault="00EF6A9B"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 xml:space="preserve">Banque Céréalière : </w:t>
                  </w:r>
                  <w:r w:rsidRPr="00BC362B">
                    <w:rPr>
                      <w:rFonts w:ascii="Times New Roman" w:hAnsi="Times New Roman" w:cs="Times New Roman"/>
                      <w:lang w:val="fr-FR"/>
                    </w:rPr>
                    <w:t>date de création 2008 en partenariat avec le PAM</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lang w:val="fr-FR"/>
                    </w:rPr>
                    <w:t>Construction local et provisionnement en céréales (mil et riz)</w:t>
                  </w:r>
                </w:p>
              </w:tc>
              <w:tc>
                <w:tcPr>
                  <w:tcW w:w="3370" w:type="dxa"/>
                </w:tcPr>
                <w:p w:rsidR="00EF6A9B" w:rsidRPr="00BC362B" w:rsidRDefault="00EF6A9B" w:rsidP="00823A7E">
                  <w:pPr>
                    <w:framePr w:hSpace="141" w:wrap="around" w:hAnchor="margin" w:xAlign="center" w:y="-555"/>
                    <w:numPr>
                      <w:ilvl w:val="0"/>
                      <w:numId w:val="33"/>
                    </w:numPr>
                    <w:contextualSpacing/>
                    <w:rPr>
                      <w:rFonts w:ascii="Times New Roman" w:hAnsi="Times New Roman" w:cs="Times New Roman"/>
                      <w:lang w:val="fr-FR"/>
                    </w:rPr>
                  </w:pPr>
                  <w:r w:rsidRPr="00BC362B">
                    <w:rPr>
                      <w:rFonts w:ascii="Times New Roman" w:hAnsi="Times New Roman" w:cs="Times New Roman"/>
                      <w:lang w:val="fr-FR"/>
                    </w:rPr>
                    <w:t>Stock : Mil 4 tonnes</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lang w:val="fr-FR"/>
                    </w:rPr>
                    <w:t xml:space="preserve">        Riz 0,3T</w:t>
                  </w:r>
                </w:p>
                <w:p w:rsidR="00EF6A9B" w:rsidRPr="00BC362B" w:rsidRDefault="00EF6A9B" w:rsidP="00823A7E">
                  <w:pPr>
                    <w:framePr w:hSpace="141" w:wrap="around" w:hAnchor="margin" w:xAlign="center" w:y="-555"/>
                    <w:numPr>
                      <w:ilvl w:val="0"/>
                      <w:numId w:val="33"/>
                    </w:numPr>
                    <w:contextualSpacing/>
                    <w:rPr>
                      <w:rFonts w:ascii="Times New Roman" w:hAnsi="Times New Roman" w:cs="Times New Roman"/>
                      <w:lang w:val="fr-FR"/>
                    </w:rPr>
                  </w:pPr>
                  <w:r w:rsidRPr="00BC362B">
                    <w:rPr>
                      <w:rFonts w:ascii="Times New Roman" w:hAnsi="Times New Roman" w:cs="Times New Roman"/>
                      <w:lang w:val="fr-FR"/>
                    </w:rPr>
                    <w:t>Montant 750</w:t>
                  </w:r>
                  <w:r w:rsidR="007F59FF">
                    <w:rPr>
                      <w:rFonts w:ascii="Times New Roman" w:hAnsi="Times New Roman" w:cs="Times New Roman"/>
                      <w:lang w:val="fr-FR"/>
                    </w:rPr>
                    <w:t> 000 FCFA</w:t>
                  </w:r>
                </w:p>
                <w:p w:rsidR="00EF6A9B" w:rsidRPr="00BC362B" w:rsidRDefault="00EF6A9B" w:rsidP="00823A7E">
                  <w:pPr>
                    <w:framePr w:hSpace="141" w:wrap="around" w:hAnchor="margin" w:xAlign="center" w:y="-555"/>
                    <w:numPr>
                      <w:ilvl w:val="0"/>
                      <w:numId w:val="33"/>
                    </w:numPr>
                    <w:contextualSpacing/>
                    <w:rPr>
                      <w:rFonts w:ascii="Times New Roman" w:hAnsi="Times New Roman" w:cs="Times New Roman"/>
                      <w:lang w:val="fr-FR"/>
                    </w:rPr>
                  </w:pPr>
                  <w:r w:rsidRPr="00BC362B">
                    <w:rPr>
                      <w:rFonts w:ascii="Times New Roman" w:hAnsi="Times New Roman" w:cs="Times New Roman"/>
                      <w:lang w:val="fr-FR"/>
                    </w:rPr>
                    <w:t xml:space="preserve">la fourniture des céréales à prix modéré  </w:t>
                  </w:r>
                </w:p>
                <w:p w:rsidR="00EF6A9B" w:rsidRPr="00BC362B" w:rsidRDefault="00EF6A9B" w:rsidP="00823A7E">
                  <w:pPr>
                    <w:framePr w:hSpace="141" w:wrap="around" w:hAnchor="margin" w:xAlign="center" w:y="-555"/>
                    <w:numPr>
                      <w:ilvl w:val="0"/>
                      <w:numId w:val="33"/>
                    </w:numPr>
                    <w:contextualSpacing/>
                    <w:rPr>
                      <w:rFonts w:ascii="Times New Roman" w:hAnsi="Times New Roman" w:cs="Times New Roman"/>
                      <w:lang w:val="fr-FR"/>
                    </w:rPr>
                  </w:pPr>
                  <w:r w:rsidRPr="00BC362B">
                    <w:rPr>
                      <w:rFonts w:ascii="Times New Roman" w:hAnsi="Times New Roman" w:cs="Times New Roman"/>
                      <w:lang w:val="fr-FR"/>
                    </w:rPr>
                    <w:t xml:space="preserve">le renforcement des capacités techniques de leurs organes de gestion (formation et suivi-encadrement). </w:t>
                  </w:r>
                </w:p>
                <w:p w:rsidR="00EF6A9B" w:rsidRPr="00BC362B" w:rsidRDefault="00EF6A9B" w:rsidP="00823A7E">
                  <w:pPr>
                    <w:framePr w:hSpace="141" w:wrap="around" w:hAnchor="margin" w:xAlign="center" w:y="-555"/>
                    <w:numPr>
                      <w:ilvl w:val="0"/>
                      <w:numId w:val="33"/>
                    </w:numPr>
                    <w:contextualSpacing/>
                    <w:rPr>
                      <w:rFonts w:ascii="Times New Roman" w:hAnsi="Times New Roman" w:cs="Times New Roman"/>
                      <w:lang w:val="fr-FR"/>
                    </w:rPr>
                  </w:pPr>
                  <w:r w:rsidRPr="00BC362B">
                    <w:rPr>
                      <w:rFonts w:ascii="Times New Roman" w:hAnsi="Times New Roman" w:cs="Times New Roman"/>
                      <w:lang w:val="fr-FR"/>
                    </w:rPr>
                    <w:t xml:space="preserve">la résorption d’une situation critique sur le plan alimentaire </w:t>
                  </w:r>
                </w:p>
                <w:p w:rsidR="00EF6A9B" w:rsidRPr="00BC362B" w:rsidRDefault="00EF6A9B" w:rsidP="00823A7E">
                  <w:pPr>
                    <w:framePr w:hSpace="141" w:wrap="around" w:hAnchor="margin" w:xAlign="center" w:y="-555"/>
                    <w:numPr>
                      <w:ilvl w:val="0"/>
                      <w:numId w:val="33"/>
                    </w:numPr>
                    <w:contextualSpacing/>
                    <w:rPr>
                      <w:rFonts w:ascii="Times New Roman" w:hAnsi="Times New Roman" w:cs="Times New Roman"/>
                      <w:lang w:val="fr-FR"/>
                    </w:rPr>
                  </w:pPr>
                  <w:r w:rsidRPr="00BC362B">
                    <w:rPr>
                      <w:rFonts w:ascii="Times New Roman" w:hAnsi="Times New Roman" w:cs="Times New Roman"/>
                      <w:lang w:val="fr-FR"/>
                    </w:rPr>
                    <w:t xml:space="preserve">une réponse adaptée aux besoins des populations pour renforcer leur résilience en situation de crise. </w:t>
                  </w:r>
                </w:p>
                <w:p w:rsidR="00EF6A9B" w:rsidRPr="00BC362B" w:rsidRDefault="00EF6A9B" w:rsidP="00823A7E">
                  <w:pPr>
                    <w:framePr w:hSpace="141" w:wrap="around" w:hAnchor="margin" w:xAlign="center" w:y="-555"/>
                    <w:rPr>
                      <w:rFonts w:ascii="Times New Roman" w:hAnsi="Times New Roman" w:cs="Times New Roman"/>
                      <w:lang w:val="fr-FR"/>
                    </w:rPr>
                  </w:pPr>
                </w:p>
              </w:tc>
            </w:tr>
            <w:tr w:rsidR="00823A7E" w:rsidTr="00EF6A9B">
              <w:tc>
                <w:tcPr>
                  <w:tcW w:w="2263" w:type="dxa"/>
                  <w:vMerge w:val="restart"/>
                  <w:vAlign w:val="center"/>
                </w:tcPr>
                <w:p w:rsidR="00823A7E" w:rsidRPr="00BC362B" w:rsidRDefault="00823A7E" w:rsidP="00823A7E">
                  <w:pPr>
                    <w:framePr w:hSpace="141" w:wrap="around" w:hAnchor="margin" w:xAlign="center" w:y="-555"/>
                    <w:jc w:val="center"/>
                    <w:rPr>
                      <w:rFonts w:ascii="Times New Roman" w:hAnsi="Times New Roman" w:cs="Times New Roman"/>
                      <w:lang w:val="fr-FR"/>
                    </w:rPr>
                  </w:pPr>
                  <w:proofErr w:type="spellStart"/>
                  <w:r>
                    <w:rPr>
                      <w:rFonts w:ascii="Times New Roman" w:hAnsi="Times New Roman" w:cs="Times New Roman"/>
                      <w:lang w:val="fr-FR"/>
                    </w:rPr>
                    <w:t>Timia</w:t>
                  </w:r>
                  <w:proofErr w:type="spellEnd"/>
                </w:p>
              </w:tc>
              <w:tc>
                <w:tcPr>
                  <w:tcW w:w="1843" w:type="dxa"/>
                  <w:vAlign w:val="center"/>
                </w:tcPr>
                <w:p w:rsidR="00823A7E" w:rsidRPr="00BC362B" w:rsidRDefault="00823A7E" w:rsidP="00823A7E">
                  <w:pPr>
                    <w:framePr w:hSpace="141" w:wrap="around" w:hAnchor="margin" w:xAlign="center" w:y="-555"/>
                    <w:jc w:val="center"/>
                    <w:rPr>
                      <w:rFonts w:ascii="Times New Roman" w:hAnsi="Times New Roman" w:cs="Times New Roman"/>
                      <w:lang w:val="fr-FR"/>
                    </w:rPr>
                  </w:pPr>
                  <w:proofErr w:type="spellStart"/>
                  <w:r w:rsidRPr="00BC362B">
                    <w:rPr>
                      <w:rFonts w:ascii="Times New Roman" w:hAnsi="Times New Roman" w:cs="Times New Roman"/>
                      <w:lang w:val="fr-FR"/>
                    </w:rPr>
                    <w:t>Etagay</w:t>
                  </w:r>
                  <w:proofErr w:type="spellEnd"/>
                </w:p>
              </w:tc>
              <w:tc>
                <w:tcPr>
                  <w:tcW w:w="3827" w:type="dxa"/>
                </w:tcPr>
                <w:p w:rsidR="00823A7E" w:rsidRPr="00BC362B" w:rsidRDefault="00823A7E"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Récupération des terres</w:t>
                  </w:r>
                </w:p>
                <w:p w:rsidR="00823A7E" w:rsidRPr="00BC362B" w:rsidRDefault="00823A7E" w:rsidP="00823A7E">
                  <w:pPr>
                    <w:framePr w:hSpace="141" w:wrap="around" w:hAnchor="margin" w:xAlign="center" w:y="-555"/>
                    <w:rPr>
                      <w:rFonts w:ascii="Times New Roman" w:hAnsi="Times New Roman" w:cs="Times New Roman"/>
                      <w:color w:val="000000" w:themeColor="text1"/>
                      <w:lang w:val="fr-FR"/>
                    </w:rPr>
                  </w:pPr>
                  <w:r w:rsidRPr="00BC362B">
                    <w:rPr>
                      <w:rFonts w:ascii="Times New Roman" w:hAnsi="Times New Roman" w:cs="Times New Roman"/>
                      <w:color w:val="000000" w:themeColor="text1"/>
                      <w:lang w:val="fr-FR"/>
                    </w:rPr>
                    <w:t>Traitement en banquettes d’infiltration</w:t>
                  </w:r>
                </w:p>
                <w:p w:rsidR="00823A7E" w:rsidRPr="00BC362B" w:rsidRDefault="00823A7E" w:rsidP="00823A7E">
                  <w:pPr>
                    <w:framePr w:hSpace="141" w:wrap="around" w:hAnchor="margin" w:xAlign="center" w:y="-555"/>
                    <w:rPr>
                      <w:rFonts w:ascii="Times New Roman" w:hAnsi="Times New Roman" w:cs="Times New Roman"/>
                      <w:i/>
                      <w:lang w:val="fr-FR"/>
                    </w:rPr>
                  </w:pPr>
                  <w:r w:rsidRPr="00BC362B">
                    <w:rPr>
                      <w:rFonts w:ascii="Times New Roman" w:hAnsi="Times New Roman" w:cs="Times New Roman"/>
                      <w:color w:val="auto"/>
                      <w:lang w:val="fr-FR"/>
                    </w:rPr>
                    <w:t>-</w:t>
                  </w:r>
                  <w:r w:rsidRPr="00BC362B">
                    <w:rPr>
                      <w:rFonts w:ascii="Times New Roman" w:hAnsi="Times New Roman" w:cs="Times New Roman"/>
                      <w:lang w:val="fr-FR"/>
                    </w:rPr>
                    <w:t xml:space="preserve">Semis direct de ligneux 18  </w:t>
                  </w:r>
                  <w:r w:rsidR="0096205B">
                    <w:rPr>
                      <w:rFonts w:ascii="Times New Roman" w:hAnsi="Times New Roman" w:cs="Times New Roman"/>
                      <w:lang w:val="fr-FR"/>
                    </w:rPr>
                    <w:t xml:space="preserve">           </w:t>
                  </w:r>
                  <w:r w:rsidRPr="00BC362B">
                    <w:rPr>
                      <w:rFonts w:ascii="Times New Roman" w:hAnsi="Times New Roman" w:cs="Times New Roman"/>
                      <w:lang w:val="fr-FR"/>
                    </w:rPr>
                    <w:t>(</w:t>
                  </w:r>
                  <w:r w:rsidRPr="00BC362B">
                    <w:rPr>
                      <w:rFonts w:ascii="Times New Roman" w:hAnsi="Times New Roman" w:cs="Times New Roman"/>
                      <w:i/>
                      <w:lang w:val="fr-FR"/>
                    </w:rPr>
                    <w:t>A.</w:t>
                  </w:r>
                  <w:r w:rsidR="0096205B">
                    <w:rPr>
                      <w:rFonts w:ascii="Times New Roman" w:hAnsi="Times New Roman" w:cs="Times New Roman"/>
                      <w:i/>
                      <w:lang w:val="fr-FR"/>
                    </w:rPr>
                    <w:t xml:space="preserve"> </w:t>
                  </w:r>
                  <w:r w:rsidRPr="00BC362B">
                    <w:rPr>
                      <w:rFonts w:ascii="Times New Roman" w:hAnsi="Times New Roman" w:cs="Times New Roman"/>
                      <w:i/>
                      <w:lang w:val="fr-FR"/>
                    </w:rPr>
                    <w:t>raddiana,</w:t>
                  </w:r>
                  <w:r w:rsidR="0096205B">
                    <w:rPr>
                      <w:rFonts w:ascii="Times New Roman" w:hAnsi="Times New Roman" w:cs="Times New Roman"/>
                      <w:i/>
                      <w:lang w:val="fr-FR"/>
                    </w:rPr>
                    <w:t xml:space="preserve"> </w:t>
                  </w:r>
                  <w:proofErr w:type="spellStart"/>
                  <w:r w:rsidRPr="00BC362B">
                    <w:rPr>
                      <w:rFonts w:ascii="Times New Roman" w:hAnsi="Times New Roman" w:cs="Times New Roman"/>
                      <w:i/>
                      <w:lang w:val="fr-FR"/>
                    </w:rPr>
                    <w:t>A.erhenbergiana</w:t>
                  </w:r>
                  <w:proofErr w:type="spellEnd"/>
                  <w:r w:rsidRPr="00BC362B">
                    <w:rPr>
                      <w:rFonts w:ascii="Times New Roman" w:hAnsi="Times New Roman" w:cs="Times New Roman"/>
                      <w:i/>
                      <w:lang w:val="fr-FR"/>
                    </w:rPr>
                    <w:t>,</w:t>
                  </w:r>
                </w:p>
                <w:p w:rsidR="00823A7E" w:rsidRPr="00BC362B" w:rsidRDefault="00823A7E" w:rsidP="00823A7E">
                  <w:pPr>
                    <w:framePr w:hSpace="141" w:wrap="around" w:hAnchor="margin" w:xAlign="center" w:y="-555"/>
                    <w:rPr>
                      <w:rFonts w:ascii="Times New Roman" w:hAnsi="Times New Roman" w:cs="Times New Roman"/>
                      <w:lang w:val="fr-FR"/>
                    </w:rPr>
                  </w:pPr>
                  <w:proofErr w:type="spellStart"/>
                  <w:r w:rsidRPr="00BC362B">
                    <w:rPr>
                      <w:rFonts w:ascii="Times New Roman" w:hAnsi="Times New Roman" w:cs="Times New Roman"/>
                      <w:i/>
                      <w:lang w:val="fr-FR"/>
                    </w:rPr>
                    <w:t>B.aegyptiaca</w:t>
                  </w:r>
                  <w:proofErr w:type="gramStart"/>
                  <w:r w:rsidRPr="00BC362B">
                    <w:rPr>
                      <w:rFonts w:ascii="Times New Roman" w:hAnsi="Times New Roman" w:cs="Times New Roman"/>
                      <w:i/>
                      <w:lang w:val="fr-FR"/>
                    </w:rPr>
                    <w:t>,Z</w:t>
                  </w:r>
                  <w:proofErr w:type="spellEnd"/>
                  <w:proofErr w:type="gramEnd"/>
                  <w:r w:rsidRPr="00BC362B">
                    <w:rPr>
                      <w:rFonts w:ascii="Times New Roman" w:hAnsi="Times New Roman" w:cs="Times New Roman"/>
                      <w:i/>
                      <w:lang w:val="fr-FR"/>
                    </w:rPr>
                    <w:t>. mauritiana</w:t>
                  </w:r>
                  <w:r w:rsidRPr="00BC362B">
                    <w:rPr>
                      <w:rFonts w:ascii="Times New Roman" w:hAnsi="Times New Roman" w:cs="Times New Roman"/>
                      <w:lang w:val="fr-FR"/>
                    </w:rPr>
                    <w:t>) et ensemencement en herbacées (</w:t>
                  </w:r>
                  <w:proofErr w:type="spellStart"/>
                  <w:r w:rsidRPr="00BC362B">
                    <w:rPr>
                      <w:rFonts w:ascii="Times New Roman" w:hAnsi="Times New Roman" w:cs="Times New Roman"/>
                      <w:i/>
                      <w:lang w:val="fr-FR"/>
                    </w:rPr>
                    <w:t>P.turgidum,</w:t>
                  </w:r>
                  <w:r w:rsidRPr="00BC362B">
                    <w:rPr>
                      <w:rFonts w:ascii="Times New Roman" w:hAnsi="Times New Roman" w:cs="Times New Roman"/>
                      <w:i/>
                      <w:color w:val="000000" w:themeColor="text1"/>
                      <w:lang w:val="fr-FR"/>
                    </w:rPr>
                    <w:t>Shouwia</w:t>
                  </w:r>
                  <w:proofErr w:type="spellEnd"/>
                  <w:r w:rsidRPr="00BC362B">
                    <w:rPr>
                      <w:rFonts w:ascii="Times New Roman" w:hAnsi="Times New Roman" w:cs="Times New Roman"/>
                      <w:i/>
                      <w:color w:val="000000" w:themeColor="text1"/>
                      <w:lang w:val="fr-FR"/>
                    </w:rPr>
                    <w:t xml:space="preserve"> </w:t>
                  </w:r>
                  <w:proofErr w:type="spellStart"/>
                  <w:r w:rsidRPr="00BC362B">
                    <w:rPr>
                      <w:rFonts w:ascii="Times New Roman" w:hAnsi="Times New Roman" w:cs="Times New Roman"/>
                      <w:i/>
                      <w:color w:val="000000" w:themeColor="text1"/>
                      <w:lang w:val="fr-FR"/>
                    </w:rPr>
                    <w:t>tabeica</w:t>
                  </w:r>
                  <w:proofErr w:type="spellEnd"/>
                  <w:r w:rsidRPr="00BC362B">
                    <w:rPr>
                      <w:rFonts w:ascii="Times New Roman" w:hAnsi="Times New Roman" w:cs="Times New Roman"/>
                      <w:color w:val="000000" w:themeColor="text1"/>
                      <w:lang w:val="fr-FR"/>
                    </w:rPr>
                    <w:t>.</w:t>
                  </w:r>
                </w:p>
              </w:tc>
              <w:tc>
                <w:tcPr>
                  <w:tcW w:w="3370" w:type="dxa"/>
                </w:tcPr>
                <w:p w:rsidR="00823A7E" w:rsidRPr="00BC362B" w:rsidRDefault="00823A7E" w:rsidP="00823A7E">
                  <w:pPr>
                    <w:framePr w:hSpace="141" w:wrap="around" w:hAnchor="margin" w:xAlign="center" w:y="-555"/>
                    <w:numPr>
                      <w:ilvl w:val="0"/>
                      <w:numId w:val="34"/>
                    </w:numPr>
                    <w:contextualSpacing/>
                    <w:rPr>
                      <w:rFonts w:ascii="Times New Roman" w:hAnsi="Times New Roman" w:cs="Times New Roman"/>
                      <w:lang w:val="fr-FR"/>
                    </w:rPr>
                  </w:pPr>
                  <w:r w:rsidRPr="00BC362B">
                    <w:rPr>
                      <w:rFonts w:ascii="Times New Roman" w:hAnsi="Times New Roman" w:cs="Times New Roman"/>
                      <w:lang w:val="fr-FR"/>
                    </w:rPr>
                    <w:t>Réhabilitation du site pour augmenter la production fourragère ;</w:t>
                  </w:r>
                </w:p>
                <w:p w:rsidR="00823A7E" w:rsidRPr="00BC362B" w:rsidRDefault="00823A7E" w:rsidP="00823A7E">
                  <w:pPr>
                    <w:framePr w:hSpace="141" w:wrap="around" w:hAnchor="margin" w:xAlign="center" w:y="-555"/>
                    <w:numPr>
                      <w:ilvl w:val="0"/>
                      <w:numId w:val="34"/>
                    </w:numPr>
                    <w:contextualSpacing/>
                    <w:rPr>
                      <w:rFonts w:ascii="Times New Roman" w:hAnsi="Times New Roman" w:cs="Times New Roman"/>
                      <w:lang w:val="fr-FR"/>
                    </w:rPr>
                  </w:pPr>
                  <w:r w:rsidRPr="00BC362B">
                    <w:rPr>
                      <w:rFonts w:ascii="Times New Roman" w:hAnsi="Times New Roman" w:cs="Times New Roman"/>
                      <w:lang w:val="fr-FR"/>
                    </w:rPr>
                    <w:t>Réhabilitation de l’habitat de la faune </w:t>
                  </w:r>
                </w:p>
                <w:p w:rsidR="00823A7E" w:rsidRPr="00BC362B" w:rsidRDefault="00823A7E" w:rsidP="00823A7E">
                  <w:pPr>
                    <w:framePr w:hSpace="141" w:wrap="around" w:hAnchor="margin" w:xAlign="center" w:y="-555"/>
                    <w:numPr>
                      <w:ilvl w:val="0"/>
                      <w:numId w:val="34"/>
                    </w:numPr>
                    <w:contextualSpacing/>
                    <w:rPr>
                      <w:rFonts w:ascii="Times New Roman" w:hAnsi="Times New Roman" w:cs="Times New Roman"/>
                      <w:lang w:val="fr-FR"/>
                    </w:rPr>
                  </w:pPr>
                  <w:r w:rsidRPr="00BC362B">
                    <w:rPr>
                      <w:rFonts w:ascii="Times New Roman" w:hAnsi="Times New Roman" w:cs="Times New Roman"/>
                      <w:lang w:val="fr-FR"/>
                    </w:rPr>
                    <w:t>Création des emplois</w:t>
                  </w:r>
                  <w:r w:rsidRPr="00BC362B">
                    <w:rPr>
                      <w:rFonts w:ascii="Times New Roman" w:hAnsi="Times New Roman" w:cs="Times New Roman"/>
                      <w:color w:val="000000" w:themeColor="text1"/>
                      <w:lang w:val="fr-FR"/>
                    </w:rPr>
                    <w:t>, lutte contre l’insécurité alimentaire et augmentation des revenus</w:t>
                  </w:r>
                  <w:r w:rsidRPr="00BC362B">
                    <w:rPr>
                      <w:rFonts w:ascii="Times New Roman" w:hAnsi="Times New Roman" w:cs="Times New Roman"/>
                      <w:lang w:val="fr-FR"/>
                    </w:rPr>
                    <w:t xml:space="preserve"> </w:t>
                  </w:r>
                </w:p>
              </w:tc>
            </w:tr>
            <w:tr w:rsidR="00823A7E" w:rsidTr="00EF6A9B">
              <w:tc>
                <w:tcPr>
                  <w:tcW w:w="2263" w:type="dxa"/>
                  <w:vMerge/>
                </w:tcPr>
                <w:p w:rsidR="00823A7E" w:rsidRPr="00BC362B" w:rsidRDefault="00823A7E" w:rsidP="00823A7E">
                  <w:pPr>
                    <w:framePr w:hSpace="141" w:wrap="around" w:hAnchor="margin" w:xAlign="center" w:y="-555"/>
                    <w:rPr>
                      <w:rFonts w:ascii="Times New Roman" w:hAnsi="Times New Roman" w:cs="Times New Roman"/>
                      <w:lang w:val="fr-FR"/>
                    </w:rPr>
                  </w:pPr>
                </w:p>
              </w:tc>
              <w:tc>
                <w:tcPr>
                  <w:tcW w:w="1843" w:type="dxa"/>
                  <w:vAlign w:val="center"/>
                </w:tcPr>
                <w:p w:rsidR="00823A7E" w:rsidRPr="00BC362B" w:rsidRDefault="00823A7E" w:rsidP="00823A7E">
                  <w:pPr>
                    <w:framePr w:hSpace="141" w:wrap="around" w:hAnchor="margin" w:xAlign="center" w:y="-555"/>
                    <w:jc w:val="center"/>
                    <w:rPr>
                      <w:rFonts w:ascii="Times New Roman" w:hAnsi="Times New Roman" w:cs="Times New Roman"/>
                      <w:lang w:val="fr-FR"/>
                    </w:rPr>
                  </w:pPr>
                  <w:proofErr w:type="spellStart"/>
                  <w:r w:rsidRPr="00BC362B">
                    <w:rPr>
                      <w:rFonts w:ascii="Times New Roman" w:hAnsi="Times New Roman" w:cs="Times New Roman"/>
                      <w:lang w:val="fr-FR"/>
                    </w:rPr>
                    <w:t>Tighat</w:t>
                  </w:r>
                  <w:proofErr w:type="spellEnd"/>
                </w:p>
              </w:tc>
              <w:tc>
                <w:tcPr>
                  <w:tcW w:w="3827" w:type="dxa"/>
                </w:tcPr>
                <w:p w:rsidR="00823A7E" w:rsidRPr="00BC362B" w:rsidRDefault="00823A7E"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 xml:space="preserve">Récupération des terres </w:t>
                  </w:r>
                </w:p>
                <w:p w:rsidR="00823A7E" w:rsidRPr="00BC362B" w:rsidRDefault="00823A7E" w:rsidP="00823A7E">
                  <w:pPr>
                    <w:framePr w:hSpace="141" w:wrap="around" w:hAnchor="margin" w:xAlign="center" w:y="-555"/>
                    <w:rPr>
                      <w:rFonts w:ascii="Times New Roman" w:hAnsi="Times New Roman" w:cs="Times New Roman"/>
                      <w:i/>
                      <w:lang w:val="fr-FR"/>
                    </w:rPr>
                  </w:pPr>
                  <w:r w:rsidRPr="00BC362B">
                    <w:rPr>
                      <w:rFonts w:ascii="Times New Roman" w:hAnsi="Times New Roman" w:cs="Times New Roman"/>
                      <w:lang w:val="fr-FR"/>
                    </w:rPr>
                    <w:t>Traitement en cordons pierreux -Semis direct de ligneux 52 000 ml  (</w:t>
                  </w:r>
                  <w:r w:rsidRPr="00BC362B">
                    <w:rPr>
                      <w:rFonts w:ascii="Times New Roman" w:hAnsi="Times New Roman" w:cs="Times New Roman"/>
                      <w:i/>
                      <w:lang w:val="fr-FR"/>
                    </w:rPr>
                    <w:t>A.</w:t>
                  </w:r>
                  <w:r w:rsidR="0096205B">
                    <w:rPr>
                      <w:rFonts w:ascii="Times New Roman" w:hAnsi="Times New Roman" w:cs="Times New Roman"/>
                      <w:i/>
                      <w:lang w:val="fr-FR"/>
                    </w:rPr>
                    <w:t xml:space="preserve"> </w:t>
                  </w:r>
                  <w:r w:rsidRPr="00BC362B">
                    <w:rPr>
                      <w:rFonts w:ascii="Times New Roman" w:hAnsi="Times New Roman" w:cs="Times New Roman"/>
                      <w:i/>
                      <w:lang w:val="fr-FR"/>
                    </w:rPr>
                    <w:t>raddiana,</w:t>
                  </w:r>
                  <w:r w:rsidR="0096205B">
                    <w:rPr>
                      <w:rFonts w:ascii="Times New Roman" w:hAnsi="Times New Roman" w:cs="Times New Roman"/>
                      <w:i/>
                      <w:lang w:val="fr-FR"/>
                    </w:rPr>
                    <w:t xml:space="preserve"> </w:t>
                  </w:r>
                  <w:r w:rsidRPr="00BC362B">
                    <w:rPr>
                      <w:rFonts w:ascii="Times New Roman" w:hAnsi="Times New Roman" w:cs="Times New Roman"/>
                      <w:i/>
                      <w:lang w:val="fr-FR"/>
                    </w:rPr>
                    <w:t>A.</w:t>
                  </w:r>
                  <w:r w:rsidR="0096205B">
                    <w:rPr>
                      <w:rFonts w:ascii="Times New Roman" w:hAnsi="Times New Roman" w:cs="Times New Roman"/>
                      <w:i/>
                      <w:lang w:val="fr-FR"/>
                    </w:rPr>
                    <w:t xml:space="preserve"> </w:t>
                  </w:r>
                  <w:proofErr w:type="spellStart"/>
                  <w:r w:rsidRPr="00BC362B">
                    <w:rPr>
                      <w:rFonts w:ascii="Times New Roman" w:hAnsi="Times New Roman" w:cs="Times New Roman"/>
                      <w:i/>
                      <w:lang w:val="fr-FR"/>
                    </w:rPr>
                    <w:t>erhenbergiana</w:t>
                  </w:r>
                  <w:proofErr w:type="spellEnd"/>
                  <w:r w:rsidRPr="00BC362B">
                    <w:rPr>
                      <w:rFonts w:ascii="Times New Roman" w:hAnsi="Times New Roman" w:cs="Times New Roman"/>
                      <w:i/>
                      <w:lang w:val="fr-FR"/>
                    </w:rPr>
                    <w:t>,</w:t>
                  </w:r>
                </w:p>
                <w:p w:rsidR="00823A7E" w:rsidRPr="00BC362B" w:rsidRDefault="00823A7E" w:rsidP="00823A7E">
                  <w:pPr>
                    <w:framePr w:hSpace="141" w:wrap="around" w:hAnchor="margin" w:xAlign="center" w:y="-555"/>
                    <w:rPr>
                      <w:rFonts w:ascii="Times New Roman" w:hAnsi="Times New Roman" w:cs="Times New Roman"/>
                      <w:lang w:val="fr-FR"/>
                    </w:rPr>
                  </w:pPr>
                  <w:proofErr w:type="spellStart"/>
                  <w:r w:rsidRPr="00BC362B">
                    <w:rPr>
                      <w:rFonts w:ascii="Times New Roman" w:hAnsi="Times New Roman" w:cs="Times New Roman"/>
                      <w:i/>
                      <w:lang w:val="fr-FR"/>
                    </w:rPr>
                    <w:t>B.aegyptiaca</w:t>
                  </w:r>
                  <w:proofErr w:type="gramStart"/>
                  <w:r w:rsidRPr="00BC362B">
                    <w:rPr>
                      <w:rFonts w:ascii="Times New Roman" w:hAnsi="Times New Roman" w:cs="Times New Roman"/>
                      <w:i/>
                      <w:lang w:val="fr-FR"/>
                    </w:rPr>
                    <w:t>,Z</w:t>
                  </w:r>
                  <w:proofErr w:type="spellEnd"/>
                  <w:proofErr w:type="gramEnd"/>
                  <w:r w:rsidRPr="00BC362B">
                    <w:rPr>
                      <w:rFonts w:ascii="Times New Roman" w:hAnsi="Times New Roman" w:cs="Times New Roman"/>
                      <w:i/>
                      <w:lang w:val="fr-FR"/>
                    </w:rPr>
                    <w:t>. mauritiana</w:t>
                  </w:r>
                  <w:r w:rsidRPr="00BC362B">
                    <w:rPr>
                      <w:rFonts w:ascii="Times New Roman" w:hAnsi="Times New Roman" w:cs="Times New Roman"/>
                      <w:lang w:val="fr-FR"/>
                    </w:rPr>
                    <w:t>) et ensemencement en herbacées (</w:t>
                  </w:r>
                  <w:r w:rsidRPr="00BC362B">
                    <w:rPr>
                      <w:rFonts w:ascii="Times New Roman" w:hAnsi="Times New Roman" w:cs="Times New Roman"/>
                      <w:i/>
                      <w:lang w:val="fr-FR"/>
                    </w:rPr>
                    <w:t>P.</w:t>
                  </w:r>
                  <w:r w:rsidR="0096205B">
                    <w:rPr>
                      <w:rFonts w:ascii="Times New Roman" w:hAnsi="Times New Roman" w:cs="Times New Roman"/>
                      <w:i/>
                      <w:lang w:val="fr-FR"/>
                    </w:rPr>
                    <w:t xml:space="preserve"> </w:t>
                  </w:r>
                  <w:proofErr w:type="spellStart"/>
                  <w:r w:rsidRPr="00BC362B">
                    <w:rPr>
                      <w:rFonts w:ascii="Times New Roman" w:hAnsi="Times New Roman" w:cs="Times New Roman"/>
                      <w:i/>
                      <w:lang w:val="fr-FR"/>
                    </w:rPr>
                    <w:t>turgidum</w:t>
                  </w:r>
                  <w:proofErr w:type="spellEnd"/>
                  <w:r w:rsidRPr="00BC362B">
                    <w:rPr>
                      <w:rFonts w:ascii="Times New Roman" w:hAnsi="Times New Roman" w:cs="Times New Roman"/>
                      <w:i/>
                      <w:lang w:val="fr-FR"/>
                    </w:rPr>
                    <w:t>,</w:t>
                  </w:r>
                  <w:r w:rsidRPr="00BC362B">
                    <w:rPr>
                      <w:rFonts w:ascii="Times New Roman" w:hAnsi="Times New Roman" w:cs="Times New Roman"/>
                      <w:i/>
                      <w:color w:val="FF0000"/>
                      <w:lang w:val="fr-FR"/>
                    </w:rPr>
                    <w:t xml:space="preserve"> </w:t>
                  </w:r>
                  <w:proofErr w:type="spellStart"/>
                  <w:r w:rsidRPr="00BC362B">
                    <w:rPr>
                      <w:rFonts w:ascii="Times New Roman" w:hAnsi="Times New Roman" w:cs="Times New Roman"/>
                      <w:i/>
                      <w:color w:val="000000" w:themeColor="text1"/>
                      <w:lang w:val="fr-FR"/>
                    </w:rPr>
                    <w:t>Shouwia</w:t>
                  </w:r>
                  <w:proofErr w:type="spellEnd"/>
                  <w:r w:rsidRPr="00BC362B">
                    <w:rPr>
                      <w:rFonts w:ascii="Times New Roman" w:hAnsi="Times New Roman" w:cs="Times New Roman"/>
                      <w:i/>
                      <w:color w:val="000000" w:themeColor="text1"/>
                      <w:lang w:val="fr-FR"/>
                    </w:rPr>
                    <w:t xml:space="preserve"> </w:t>
                  </w:r>
                  <w:proofErr w:type="spellStart"/>
                  <w:r w:rsidRPr="00BC362B">
                    <w:rPr>
                      <w:rFonts w:ascii="Times New Roman" w:hAnsi="Times New Roman" w:cs="Times New Roman"/>
                      <w:i/>
                      <w:color w:val="000000" w:themeColor="text1"/>
                      <w:lang w:val="fr-FR"/>
                    </w:rPr>
                    <w:t>tabeica</w:t>
                  </w:r>
                  <w:proofErr w:type="spellEnd"/>
                  <w:r w:rsidRPr="00BC362B">
                    <w:rPr>
                      <w:rFonts w:ascii="Times New Roman" w:hAnsi="Times New Roman" w:cs="Times New Roman"/>
                      <w:lang w:val="fr-FR"/>
                    </w:rPr>
                    <w:t>..</w:t>
                  </w:r>
                </w:p>
              </w:tc>
              <w:tc>
                <w:tcPr>
                  <w:tcW w:w="3370" w:type="dxa"/>
                </w:tcPr>
                <w:p w:rsidR="00823A7E" w:rsidRPr="00BC362B" w:rsidRDefault="00823A7E" w:rsidP="00823A7E">
                  <w:pPr>
                    <w:framePr w:hSpace="141" w:wrap="around" w:hAnchor="margin" w:xAlign="center" w:y="-555"/>
                    <w:numPr>
                      <w:ilvl w:val="0"/>
                      <w:numId w:val="35"/>
                    </w:numPr>
                    <w:contextualSpacing/>
                    <w:rPr>
                      <w:rFonts w:ascii="Times New Roman" w:hAnsi="Times New Roman" w:cs="Times New Roman"/>
                      <w:lang w:val="fr-FR"/>
                    </w:rPr>
                  </w:pPr>
                  <w:r w:rsidRPr="00BC362B">
                    <w:rPr>
                      <w:rFonts w:ascii="Times New Roman" w:hAnsi="Times New Roman" w:cs="Times New Roman"/>
                      <w:lang w:val="fr-FR"/>
                    </w:rPr>
                    <w:t>Réhabilitation du site pour augmenter la production fourragère ;</w:t>
                  </w:r>
                </w:p>
                <w:p w:rsidR="00823A7E" w:rsidRPr="00BC362B" w:rsidRDefault="00823A7E" w:rsidP="00823A7E">
                  <w:pPr>
                    <w:framePr w:hSpace="141" w:wrap="around" w:hAnchor="margin" w:xAlign="center" w:y="-555"/>
                    <w:numPr>
                      <w:ilvl w:val="0"/>
                      <w:numId w:val="35"/>
                    </w:numPr>
                    <w:contextualSpacing/>
                    <w:rPr>
                      <w:rFonts w:ascii="Times New Roman" w:hAnsi="Times New Roman" w:cs="Times New Roman"/>
                      <w:lang w:val="fr-FR"/>
                    </w:rPr>
                  </w:pPr>
                  <w:r w:rsidRPr="00BC362B">
                    <w:rPr>
                      <w:rFonts w:ascii="Times New Roman" w:hAnsi="Times New Roman" w:cs="Times New Roman"/>
                      <w:lang w:val="fr-FR"/>
                    </w:rPr>
                    <w:t>Réhabilitation de l’habitat de la faune </w:t>
                  </w:r>
                </w:p>
                <w:p w:rsidR="00823A7E" w:rsidRPr="00BC362B" w:rsidRDefault="00823A7E" w:rsidP="00823A7E">
                  <w:pPr>
                    <w:framePr w:hSpace="141" w:wrap="around" w:hAnchor="margin" w:xAlign="center" w:y="-555"/>
                    <w:numPr>
                      <w:ilvl w:val="0"/>
                      <w:numId w:val="35"/>
                    </w:numPr>
                    <w:contextualSpacing/>
                    <w:rPr>
                      <w:rFonts w:ascii="Times New Roman" w:hAnsi="Times New Roman" w:cs="Times New Roman"/>
                      <w:lang w:val="fr-FR"/>
                    </w:rPr>
                  </w:pPr>
                  <w:r w:rsidRPr="00BC362B">
                    <w:rPr>
                      <w:rFonts w:ascii="Times New Roman" w:hAnsi="Times New Roman" w:cs="Times New Roman"/>
                      <w:lang w:val="fr-FR"/>
                    </w:rPr>
                    <w:t>Création des emplois et revenus</w:t>
                  </w:r>
                </w:p>
              </w:tc>
            </w:tr>
            <w:tr w:rsidR="00823A7E" w:rsidTr="00EF6A9B">
              <w:tc>
                <w:tcPr>
                  <w:tcW w:w="2263" w:type="dxa"/>
                  <w:vMerge/>
                </w:tcPr>
                <w:p w:rsidR="00823A7E" w:rsidRPr="00BC362B" w:rsidRDefault="00823A7E" w:rsidP="00823A7E">
                  <w:pPr>
                    <w:framePr w:hSpace="141" w:wrap="around" w:hAnchor="margin" w:xAlign="center" w:y="-555"/>
                    <w:rPr>
                      <w:rFonts w:ascii="Times New Roman" w:hAnsi="Times New Roman" w:cs="Times New Roman"/>
                      <w:lang w:val="fr-FR"/>
                    </w:rPr>
                  </w:pPr>
                </w:p>
              </w:tc>
              <w:tc>
                <w:tcPr>
                  <w:tcW w:w="1843" w:type="dxa"/>
                  <w:vAlign w:val="center"/>
                </w:tcPr>
                <w:p w:rsidR="00823A7E" w:rsidRPr="00BC362B" w:rsidRDefault="00823A7E" w:rsidP="00823A7E">
                  <w:pPr>
                    <w:framePr w:hSpace="141" w:wrap="around" w:hAnchor="margin" w:xAlign="center" w:y="-555"/>
                    <w:jc w:val="center"/>
                    <w:rPr>
                      <w:rFonts w:ascii="Times New Roman" w:hAnsi="Times New Roman" w:cs="Times New Roman"/>
                      <w:lang w:val="fr-FR"/>
                    </w:rPr>
                  </w:pPr>
                  <w:proofErr w:type="spellStart"/>
                  <w:r w:rsidRPr="00BC362B">
                    <w:rPr>
                      <w:rFonts w:ascii="Times New Roman" w:hAnsi="Times New Roman" w:cs="Times New Roman"/>
                      <w:lang w:val="fr-FR"/>
                    </w:rPr>
                    <w:t>Idawdaw</w:t>
                  </w:r>
                  <w:proofErr w:type="spellEnd"/>
                </w:p>
              </w:tc>
              <w:tc>
                <w:tcPr>
                  <w:tcW w:w="3827" w:type="dxa"/>
                </w:tcPr>
                <w:p w:rsidR="00823A7E" w:rsidRPr="00BC362B" w:rsidRDefault="00823A7E"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Récupération de terres</w:t>
                  </w:r>
                </w:p>
                <w:p w:rsidR="00823A7E" w:rsidRPr="00BC362B" w:rsidRDefault="00823A7E" w:rsidP="00823A7E">
                  <w:pPr>
                    <w:framePr w:hSpace="141" w:wrap="around" w:hAnchor="margin" w:xAlign="center" w:y="-555"/>
                    <w:rPr>
                      <w:rFonts w:ascii="Times New Roman" w:hAnsi="Times New Roman" w:cs="Times New Roman"/>
                      <w:b/>
                      <w:lang w:val="fr-FR"/>
                    </w:rPr>
                  </w:pPr>
                </w:p>
                <w:p w:rsidR="00823A7E" w:rsidRPr="00BC362B" w:rsidRDefault="00823A7E" w:rsidP="00823A7E">
                  <w:pPr>
                    <w:framePr w:hSpace="141" w:wrap="around" w:hAnchor="margin" w:xAlign="center" w:y="-555"/>
                    <w:rPr>
                      <w:rFonts w:ascii="Times New Roman" w:hAnsi="Times New Roman" w:cs="Times New Roman"/>
                      <w:i/>
                      <w:lang w:val="fr-FR"/>
                    </w:rPr>
                  </w:pPr>
                  <w:r w:rsidRPr="00BC362B">
                    <w:rPr>
                      <w:rFonts w:ascii="Times New Roman" w:hAnsi="Times New Roman" w:cs="Times New Roman"/>
                      <w:lang w:val="fr-FR"/>
                    </w:rPr>
                    <w:t>Traitement en cordons pierreux -Semis direct de ligneux  18 000 ml (</w:t>
                  </w:r>
                  <w:r w:rsidRPr="00BC362B">
                    <w:rPr>
                      <w:rFonts w:ascii="Times New Roman" w:hAnsi="Times New Roman" w:cs="Times New Roman"/>
                      <w:i/>
                      <w:lang w:val="fr-FR"/>
                    </w:rPr>
                    <w:t>A.</w:t>
                  </w:r>
                  <w:r w:rsidR="0096205B">
                    <w:rPr>
                      <w:rFonts w:ascii="Times New Roman" w:hAnsi="Times New Roman" w:cs="Times New Roman"/>
                      <w:i/>
                      <w:lang w:val="fr-FR"/>
                    </w:rPr>
                    <w:t xml:space="preserve"> </w:t>
                  </w:r>
                  <w:r w:rsidRPr="00BC362B">
                    <w:rPr>
                      <w:rFonts w:ascii="Times New Roman" w:hAnsi="Times New Roman" w:cs="Times New Roman"/>
                      <w:i/>
                      <w:lang w:val="fr-FR"/>
                    </w:rPr>
                    <w:t>raddiana,</w:t>
                  </w:r>
                  <w:r w:rsidR="0096205B">
                    <w:rPr>
                      <w:rFonts w:ascii="Times New Roman" w:hAnsi="Times New Roman" w:cs="Times New Roman"/>
                      <w:i/>
                      <w:lang w:val="fr-FR"/>
                    </w:rPr>
                    <w:t xml:space="preserve"> </w:t>
                  </w:r>
                  <w:r w:rsidRPr="00BC362B">
                    <w:rPr>
                      <w:rFonts w:ascii="Times New Roman" w:hAnsi="Times New Roman" w:cs="Times New Roman"/>
                      <w:i/>
                      <w:lang w:val="fr-FR"/>
                    </w:rPr>
                    <w:t>A.</w:t>
                  </w:r>
                  <w:r w:rsidR="0096205B">
                    <w:rPr>
                      <w:rFonts w:ascii="Times New Roman" w:hAnsi="Times New Roman" w:cs="Times New Roman"/>
                      <w:i/>
                      <w:lang w:val="fr-FR"/>
                    </w:rPr>
                    <w:t xml:space="preserve"> </w:t>
                  </w:r>
                  <w:proofErr w:type="spellStart"/>
                  <w:r w:rsidRPr="00BC362B">
                    <w:rPr>
                      <w:rFonts w:ascii="Times New Roman" w:hAnsi="Times New Roman" w:cs="Times New Roman"/>
                      <w:i/>
                      <w:lang w:val="fr-FR"/>
                    </w:rPr>
                    <w:t>erhenbergiana</w:t>
                  </w:r>
                  <w:proofErr w:type="spellEnd"/>
                  <w:r w:rsidRPr="00BC362B">
                    <w:rPr>
                      <w:rFonts w:ascii="Times New Roman" w:hAnsi="Times New Roman" w:cs="Times New Roman"/>
                      <w:i/>
                      <w:lang w:val="fr-FR"/>
                    </w:rPr>
                    <w:t>,</w:t>
                  </w:r>
                </w:p>
                <w:p w:rsidR="00823A7E" w:rsidRPr="00BC362B" w:rsidRDefault="00823A7E"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i/>
                      <w:lang w:val="fr-FR"/>
                    </w:rPr>
                    <w:t>B.</w:t>
                  </w:r>
                  <w:r w:rsidR="0096205B">
                    <w:rPr>
                      <w:rFonts w:ascii="Times New Roman" w:hAnsi="Times New Roman" w:cs="Times New Roman"/>
                      <w:i/>
                      <w:lang w:val="fr-FR"/>
                    </w:rPr>
                    <w:t xml:space="preserve"> </w:t>
                  </w:r>
                  <w:r w:rsidRPr="00BC362B">
                    <w:rPr>
                      <w:rFonts w:ascii="Times New Roman" w:hAnsi="Times New Roman" w:cs="Times New Roman"/>
                      <w:i/>
                      <w:lang w:val="fr-FR"/>
                    </w:rPr>
                    <w:t>aegyptiaca,</w:t>
                  </w:r>
                  <w:r w:rsidR="0096205B">
                    <w:rPr>
                      <w:rFonts w:ascii="Times New Roman" w:hAnsi="Times New Roman" w:cs="Times New Roman"/>
                      <w:i/>
                      <w:lang w:val="fr-FR"/>
                    </w:rPr>
                    <w:t xml:space="preserve"> </w:t>
                  </w:r>
                  <w:r w:rsidRPr="00BC362B">
                    <w:rPr>
                      <w:rFonts w:ascii="Times New Roman" w:hAnsi="Times New Roman" w:cs="Times New Roman"/>
                      <w:i/>
                      <w:lang w:val="fr-FR"/>
                    </w:rPr>
                    <w:t>Z. mauritiana</w:t>
                  </w:r>
                  <w:r w:rsidRPr="00BC362B">
                    <w:rPr>
                      <w:rFonts w:ascii="Times New Roman" w:hAnsi="Times New Roman" w:cs="Times New Roman"/>
                      <w:lang w:val="fr-FR"/>
                    </w:rPr>
                    <w:t>) et ensemencement en herbacées (</w:t>
                  </w:r>
                  <w:proofErr w:type="spellStart"/>
                  <w:r w:rsidRPr="00BC362B">
                    <w:rPr>
                      <w:rFonts w:ascii="Times New Roman" w:hAnsi="Times New Roman" w:cs="Times New Roman"/>
                      <w:i/>
                      <w:lang w:val="fr-FR"/>
                    </w:rPr>
                    <w:t>P.turgidum</w:t>
                  </w:r>
                  <w:proofErr w:type="spellEnd"/>
                  <w:r w:rsidRPr="00BC362B">
                    <w:rPr>
                      <w:rFonts w:ascii="Times New Roman" w:hAnsi="Times New Roman" w:cs="Times New Roman"/>
                      <w:i/>
                      <w:lang w:val="fr-FR"/>
                    </w:rPr>
                    <w:t>,</w:t>
                  </w:r>
                  <w:r w:rsidRPr="00BC362B">
                    <w:rPr>
                      <w:rFonts w:ascii="Times New Roman" w:hAnsi="Times New Roman" w:cs="Times New Roman"/>
                      <w:i/>
                      <w:color w:val="FF0000"/>
                      <w:lang w:val="fr-FR"/>
                    </w:rPr>
                    <w:t xml:space="preserve"> </w:t>
                  </w:r>
                  <w:proofErr w:type="spellStart"/>
                  <w:r w:rsidRPr="00BC362B">
                    <w:rPr>
                      <w:rFonts w:ascii="Times New Roman" w:hAnsi="Times New Roman" w:cs="Times New Roman"/>
                      <w:i/>
                      <w:color w:val="000000" w:themeColor="text1"/>
                      <w:lang w:val="fr-FR"/>
                    </w:rPr>
                    <w:t>Shouwia</w:t>
                  </w:r>
                  <w:proofErr w:type="spellEnd"/>
                  <w:r w:rsidRPr="00BC362B">
                    <w:rPr>
                      <w:rFonts w:ascii="Times New Roman" w:hAnsi="Times New Roman" w:cs="Times New Roman"/>
                      <w:i/>
                      <w:color w:val="000000" w:themeColor="text1"/>
                      <w:lang w:val="fr-FR"/>
                    </w:rPr>
                    <w:t xml:space="preserve"> </w:t>
                  </w:r>
                  <w:proofErr w:type="spellStart"/>
                  <w:proofErr w:type="gramStart"/>
                  <w:r w:rsidRPr="00BC362B">
                    <w:rPr>
                      <w:rFonts w:ascii="Times New Roman" w:hAnsi="Times New Roman" w:cs="Times New Roman"/>
                      <w:i/>
                      <w:color w:val="000000" w:themeColor="text1"/>
                      <w:lang w:val="fr-FR"/>
                    </w:rPr>
                    <w:t>tabeica</w:t>
                  </w:r>
                  <w:proofErr w:type="spellEnd"/>
                  <w:r w:rsidRPr="00BC362B">
                    <w:rPr>
                      <w:rFonts w:ascii="Times New Roman" w:hAnsi="Times New Roman" w:cs="Times New Roman"/>
                      <w:color w:val="000000" w:themeColor="text1"/>
                      <w:lang w:val="fr-FR"/>
                    </w:rPr>
                    <w:t>.</w:t>
                  </w:r>
                  <w:r w:rsidRPr="00BC362B">
                    <w:rPr>
                      <w:rFonts w:ascii="Times New Roman" w:hAnsi="Times New Roman" w:cs="Times New Roman"/>
                      <w:i/>
                      <w:color w:val="000000" w:themeColor="text1"/>
                      <w:lang w:val="fr-FR"/>
                    </w:rPr>
                    <w:t>,</w:t>
                  </w:r>
                  <w:proofErr w:type="gramEnd"/>
                  <w:r w:rsidRPr="00BC362B">
                    <w:rPr>
                      <w:rFonts w:ascii="Times New Roman" w:hAnsi="Times New Roman" w:cs="Times New Roman"/>
                      <w:i/>
                      <w:lang w:val="fr-FR"/>
                    </w:rPr>
                    <w:t xml:space="preserve"> Cassia tora</w:t>
                  </w:r>
                </w:p>
              </w:tc>
              <w:tc>
                <w:tcPr>
                  <w:tcW w:w="3370" w:type="dxa"/>
                </w:tcPr>
                <w:p w:rsidR="00823A7E" w:rsidRPr="00BC362B" w:rsidRDefault="00823A7E" w:rsidP="00823A7E">
                  <w:pPr>
                    <w:framePr w:hSpace="141" w:wrap="around" w:hAnchor="margin" w:xAlign="center" w:y="-555"/>
                    <w:numPr>
                      <w:ilvl w:val="0"/>
                      <w:numId w:val="36"/>
                    </w:numPr>
                    <w:contextualSpacing/>
                    <w:rPr>
                      <w:rFonts w:ascii="Times New Roman" w:hAnsi="Times New Roman" w:cs="Times New Roman"/>
                      <w:lang w:val="fr-FR"/>
                    </w:rPr>
                  </w:pPr>
                  <w:r w:rsidRPr="00BC362B">
                    <w:rPr>
                      <w:rFonts w:ascii="Times New Roman" w:hAnsi="Times New Roman" w:cs="Times New Roman"/>
                      <w:lang w:val="fr-FR"/>
                    </w:rPr>
                    <w:t>Réhabilitation du site pour augmenter la production fourragère ;</w:t>
                  </w:r>
                </w:p>
                <w:p w:rsidR="00823A7E" w:rsidRPr="00BC362B" w:rsidRDefault="00823A7E" w:rsidP="00823A7E">
                  <w:pPr>
                    <w:framePr w:hSpace="141" w:wrap="around" w:hAnchor="margin" w:xAlign="center" w:y="-555"/>
                    <w:numPr>
                      <w:ilvl w:val="0"/>
                      <w:numId w:val="36"/>
                    </w:numPr>
                    <w:contextualSpacing/>
                    <w:rPr>
                      <w:rFonts w:ascii="Times New Roman" w:hAnsi="Times New Roman" w:cs="Times New Roman"/>
                      <w:lang w:val="fr-FR"/>
                    </w:rPr>
                  </w:pPr>
                  <w:r w:rsidRPr="00BC362B">
                    <w:rPr>
                      <w:rFonts w:ascii="Times New Roman" w:hAnsi="Times New Roman" w:cs="Times New Roman"/>
                      <w:lang w:val="fr-FR"/>
                    </w:rPr>
                    <w:t>Réhabilitation de l’habitat de la faune </w:t>
                  </w:r>
                </w:p>
                <w:p w:rsidR="00823A7E" w:rsidRDefault="00823A7E" w:rsidP="00823A7E">
                  <w:pPr>
                    <w:framePr w:hSpace="141" w:wrap="around" w:hAnchor="margin" w:xAlign="center" w:y="-555"/>
                    <w:numPr>
                      <w:ilvl w:val="0"/>
                      <w:numId w:val="36"/>
                    </w:numPr>
                    <w:contextualSpacing/>
                    <w:rPr>
                      <w:rFonts w:ascii="Times New Roman" w:hAnsi="Times New Roman" w:cs="Times New Roman"/>
                      <w:lang w:val="fr-FR"/>
                    </w:rPr>
                  </w:pPr>
                  <w:r w:rsidRPr="00BC362B">
                    <w:rPr>
                      <w:rFonts w:ascii="Times New Roman" w:hAnsi="Times New Roman" w:cs="Times New Roman"/>
                      <w:lang w:val="fr-FR"/>
                    </w:rPr>
                    <w:t>Création des emplois,</w:t>
                  </w:r>
                  <w:r w:rsidRPr="00BC362B">
                    <w:rPr>
                      <w:rFonts w:ascii="Times New Roman" w:hAnsi="Times New Roman" w:cs="Times New Roman"/>
                      <w:color w:val="FF0000"/>
                      <w:lang w:val="fr-FR"/>
                    </w:rPr>
                    <w:t xml:space="preserve"> </w:t>
                  </w:r>
                  <w:r w:rsidRPr="00BC362B">
                    <w:rPr>
                      <w:rFonts w:ascii="Times New Roman" w:hAnsi="Times New Roman" w:cs="Times New Roman"/>
                      <w:color w:val="000000" w:themeColor="text1"/>
                      <w:lang w:val="fr-FR"/>
                    </w:rPr>
                    <w:t>lutte contre l’insécurité alimentaire et augmentation des reve</w:t>
                  </w:r>
                  <w:r w:rsidRPr="00BC362B">
                    <w:rPr>
                      <w:rFonts w:ascii="Times New Roman" w:hAnsi="Times New Roman" w:cs="Times New Roman"/>
                      <w:lang w:val="fr-FR"/>
                    </w:rPr>
                    <w:t xml:space="preserve">nus </w:t>
                  </w:r>
                </w:p>
                <w:p w:rsidR="007F59FF" w:rsidRDefault="007F59FF" w:rsidP="007F59FF">
                  <w:pPr>
                    <w:framePr w:hSpace="141" w:wrap="around" w:hAnchor="margin" w:xAlign="center" w:y="-555"/>
                    <w:contextualSpacing/>
                    <w:rPr>
                      <w:rFonts w:ascii="Times New Roman" w:hAnsi="Times New Roman" w:cs="Times New Roman"/>
                      <w:lang w:val="fr-FR"/>
                    </w:rPr>
                  </w:pPr>
                </w:p>
                <w:p w:rsidR="007F59FF" w:rsidRPr="00BC362B" w:rsidRDefault="007F59FF" w:rsidP="007F59FF">
                  <w:pPr>
                    <w:framePr w:hSpace="141" w:wrap="around" w:hAnchor="margin" w:xAlign="center" w:y="-555"/>
                    <w:contextualSpacing/>
                    <w:rPr>
                      <w:rFonts w:ascii="Times New Roman" w:hAnsi="Times New Roman" w:cs="Times New Roman"/>
                      <w:lang w:val="fr-FR"/>
                    </w:rPr>
                  </w:pPr>
                </w:p>
              </w:tc>
            </w:tr>
            <w:tr w:rsidR="00EF6A9B" w:rsidTr="007F59FF">
              <w:tc>
                <w:tcPr>
                  <w:tcW w:w="2263" w:type="dxa"/>
                  <w:vMerge w:val="restart"/>
                  <w:vAlign w:val="center"/>
                </w:tcPr>
                <w:p w:rsidR="00EF6A9B" w:rsidRPr="00BC362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Default="00EF6A9B" w:rsidP="00EF6A9B">
                  <w:pPr>
                    <w:framePr w:hSpace="141" w:wrap="around" w:hAnchor="margin" w:xAlign="center" w:y="-555"/>
                    <w:jc w:val="center"/>
                    <w:rPr>
                      <w:rFonts w:ascii="Times New Roman" w:hAnsi="Times New Roman" w:cs="Times New Roman"/>
                      <w:color w:val="000000" w:themeColor="text1"/>
                      <w:lang w:val="fr-FR"/>
                    </w:rPr>
                  </w:pPr>
                </w:p>
                <w:p w:rsidR="00EF6A9B" w:rsidRPr="00BC362B" w:rsidRDefault="00EF6A9B" w:rsidP="00EF6A9B">
                  <w:pPr>
                    <w:framePr w:hSpace="141" w:wrap="around" w:hAnchor="margin" w:xAlign="center" w:y="-555"/>
                    <w:jc w:val="center"/>
                    <w:rPr>
                      <w:rFonts w:ascii="Times New Roman" w:hAnsi="Times New Roman" w:cs="Times New Roman"/>
                      <w:color w:val="000000" w:themeColor="text1"/>
                      <w:lang w:val="fr-FR"/>
                    </w:rPr>
                  </w:pPr>
                  <w:r w:rsidRPr="00BC362B">
                    <w:rPr>
                      <w:rFonts w:ascii="Times New Roman" w:hAnsi="Times New Roman" w:cs="Times New Roman"/>
                      <w:color w:val="000000" w:themeColor="text1"/>
                      <w:lang w:val="fr-FR"/>
                    </w:rPr>
                    <w:t>Iferouāne</w:t>
                  </w: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Default="00EF6A9B" w:rsidP="00EF6A9B">
                  <w:pPr>
                    <w:framePr w:hSpace="141" w:wrap="around" w:hAnchor="margin" w:xAlign="center" w:y="-555"/>
                    <w:jc w:val="center"/>
                    <w:rPr>
                      <w:rFonts w:ascii="Times New Roman" w:hAnsi="Times New Roman" w:cs="Times New Roman"/>
                      <w:lang w:val="fr-FR"/>
                    </w:rPr>
                  </w:pPr>
                </w:p>
                <w:p w:rsidR="00EF6A9B" w:rsidRPr="00BC362B" w:rsidRDefault="00EF6A9B" w:rsidP="00EF6A9B">
                  <w:pPr>
                    <w:framePr w:hSpace="141" w:wrap="around" w:hAnchor="margin" w:xAlign="center" w:y="-555"/>
                    <w:jc w:val="center"/>
                    <w:rPr>
                      <w:rFonts w:ascii="Times New Roman" w:hAnsi="Times New Roman" w:cs="Times New Roman"/>
                      <w:lang w:val="fr-FR"/>
                    </w:rPr>
                  </w:pPr>
                </w:p>
              </w:tc>
              <w:tc>
                <w:tcPr>
                  <w:tcW w:w="1843" w:type="dxa"/>
                  <w:vMerge w:val="restart"/>
                  <w:vAlign w:val="center"/>
                </w:tcPr>
                <w:p w:rsidR="007F59FF" w:rsidRDefault="007F59FF" w:rsidP="007F59FF">
                  <w:pPr>
                    <w:framePr w:hSpace="141" w:wrap="around" w:hAnchor="margin" w:xAlign="center" w:y="-555"/>
                    <w:jc w:val="center"/>
                    <w:rPr>
                      <w:rFonts w:ascii="Times New Roman" w:hAnsi="Times New Roman" w:cs="Times New Roman"/>
                      <w:lang w:val="fr-FR"/>
                    </w:rPr>
                  </w:pPr>
                  <w:proofErr w:type="spellStart"/>
                  <w:r w:rsidRPr="007F59FF">
                    <w:rPr>
                      <w:rFonts w:ascii="Times New Roman" w:hAnsi="Times New Roman" w:cs="Times New Roman"/>
                      <w:lang w:val="fr-FR"/>
                    </w:rPr>
                    <w:lastRenderedPageBreak/>
                    <w:t>Tchintilous</w:t>
                  </w:r>
                  <w:proofErr w:type="spellEnd"/>
                </w:p>
                <w:p w:rsidR="007F59FF" w:rsidRDefault="007F59FF" w:rsidP="007F59FF">
                  <w:pPr>
                    <w:framePr w:hSpace="141" w:wrap="around" w:hAnchor="margin" w:xAlign="center" w:y="-555"/>
                    <w:jc w:val="center"/>
                    <w:rPr>
                      <w:rFonts w:ascii="Times New Roman" w:hAnsi="Times New Roman" w:cs="Times New Roman"/>
                      <w:lang w:val="fr-FR"/>
                    </w:rPr>
                  </w:pPr>
                </w:p>
                <w:p w:rsidR="007F59FF" w:rsidRDefault="007F59FF" w:rsidP="007F59FF">
                  <w:pPr>
                    <w:framePr w:hSpace="141" w:wrap="around" w:hAnchor="margin" w:xAlign="center" w:y="-555"/>
                    <w:jc w:val="center"/>
                    <w:rPr>
                      <w:rFonts w:ascii="Times New Roman" w:hAnsi="Times New Roman" w:cs="Times New Roman"/>
                      <w:lang w:val="fr-FR"/>
                    </w:rPr>
                  </w:pPr>
                </w:p>
                <w:p w:rsidR="007F59FF" w:rsidRDefault="007F59FF" w:rsidP="007F59FF">
                  <w:pPr>
                    <w:framePr w:hSpace="141" w:wrap="around" w:hAnchor="margin" w:xAlign="center" w:y="-555"/>
                    <w:jc w:val="center"/>
                    <w:rPr>
                      <w:rFonts w:ascii="Times New Roman" w:hAnsi="Times New Roman" w:cs="Times New Roman"/>
                      <w:lang w:val="fr-FR"/>
                    </w:rPr>
                  </w:pPr>
                </w:p>
                <w:p w:rsidR="007F59FF" w:rsidRDefault="007F59FF" w:rsidP="007F59FF">
                  <w:pPr>
                    <w:framePr w:hSpace="141" w:wrap="around" w:hAnchor="margin" w:xAlign="center" w:y="-555"/>
                    <w:jc w:val="center"/>
                    <w:rPr>
                      <w:rFonts w:ascii="Times New Roman" w:hAnsi="Times New Roman" w:cs="Times New Roman"/>
                      <w:lang w:val="fr-FR"/>
                    </w:rPr>
                  </w:pPr>
                </w:p>
                <w:p w:rsidR="007F59FF" w:rsidRDefault="007F59FF" w:rsidP="007F59FF">
                  <w:pPr>
                    <w:framePr w:hSpace="141" w:wrap="around" w:hAnchor="margin" w:xAlign="center" w:y="-555"/>
                    <w:jc w:val="center"/>
                    <w:rPr>
                      <w:rFonts w:ascii="Times New Roman" w:hAnsi="Times New Roman" w:cs="Times New Roman"/>
                      <w:lang w:val="fr-FR"/>
                    </w:rPr>
                  </w:pPr>
                </w:p>
                <w:p w:rsidR="00EF6A9B" w:rsidRPr="00BC362B" w:rsidRDefault="00EF6A9B" w:rsidP="007F59FF">
                  <w:pPr>
                    <w:framePr w:hSpace="141" w:wrap="around" w:hAnchor="margin" w:xAlign="center" w:y="-555"/>
                    <w:jc w:val="center"/>
                    <w:rPr>
                      <w:rFonts w:ascii="Times New Roman" w:hAnsi="Times New Roman" w:cs="Times New Roman"/>
                      <w:lang w:val="fr-FR"/>
                    </w:rPr>
                  </w:pPr>
                </w:p>
              </w:tc>
              <w:tc>
                <w:tcPr>
                  <w:tcW w:w="3827" w:type="dxa"/>
                </w:tcPr>
                <w:p w:rsidR="00EF6A9B" w:rsidRPr="00BC362B" w:rsidRDefault="00EF6A9B"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Récupération des terres 550ha</w:t>
                  </w:r>
                </w:p>
                <w:p w:rsidR="00EF6A9B" w:rsidRPr="00BC362B" w:rsidRDefault="00EF6A9B" w:rsidP="00823A7E">
                  <w:pPr>
                    <w:framePr w:hSpace="141" w:wrap="around" w:hAnchor="margin" w:xAlign="center" w:y="-555"/>
                    <w:rPr>
                      <w:rFonts w:ascii="Times New Roman" w:hAnsi="Times New Roman" w:cs="Times New Roman"/>
                      <w:b/>
                      <w:lang w:val="fr-FR"/>
                    </w:rPr>
                  </w:pP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lang w:val="fr-FR"/>
                    </w:rPr>
                    <w:t>-Traitement en banquettes </w:t>
                  </w:r>
                </w:p>
                <w:p w:rsidR="00EF6A9B" w:rsidRPr="00BC362B" w:rsidRDefault="00EF6A9B" w:rsidP="00823A7E">
                  <w:pPr>
                    <w:framePr w:hSpace="141" w:wrap="around" w:hAnchor="margin" w:xAlign="center" w:y="-555"/>
                    <w:rPr>
                      <w:rFonts w:ascii="Times New Roman" w:hAnsi="Times New Roman" w:cs="Times New Roman"/>
                      <w:i/>
                      <w:lang w:val="fr-FR"/>
                    </w:rPr>
                  </w:pPr>
                  <w:r w:rsidRPr="00BC362B">
                    <w:rPr>
                      <w:rFonts w:ascii="Times New Roman" w:hAnsi="Times New Roman" w:cs="Times New Roman"/>
                      <w:lang w:val="fr-FR"/>
                    </w:rPr>
                    <w:t>-Semis direct de ligneux (</w:t>
                  </w:r>
                  <w:r w:rsidRPr="00BC362B">
                    <w:rPr>
                      <w:rFonts w:ascii="Times New Roman" w:hAnsi="Times New Roman" w:cs="Times New Roman"/>
                      <w:i/>
                      <w:lang w:val="fr-FR"/>
                    </w:rPr>
                    <w:t>A.</w:t>
                  </w:r>
                  <w:r w:rsidR="0096205B">
                    <w:rPr>
                      <w:rFonts w:ascii="Times New Roman" w:hAnsi="Times New Roman" w:cs="Times New Roman"/>
                      <w:i/>
                      <w:lang w:val="fr-FR"/>
                    </w:rPr>
                    <w:t xml:space="preserve"> </w:t>
                  </w:r>
                  <w:r w:rsidRPr="00BC362B">
                    <w:rPr>
                      <w:rFonts w:ascii="Times New Roman" w:hAnsi="Times New Roman" w:cs="Times New Roman"/>
                      <w:i/>
                      <w:lang w:val="fr-FR"/>
                    </w:rPr>
                    <w:t>raddiana,</w:t>
                  </w:r>
                  <w:r w:rsidR="0096205B">
                    <w:rPr>
                      <w:rFonts w:ascii="Times New Roman" w:hAnsi="Times New Roman" w:cs="Times New Roman"/>
                      <w:i/>
                      <w:lang w:val="fr-FR"/>
                    </w:rPr>
                    <w:t xml:space="preserve"> </w:t>
                  </w:r>
                  <w:r w:rsidRPr="00BC362B">
                    <w:rPr>
                      <w:rFonts w:ascii="Times New Roman" w:hAnsi="Times New Roman" w:cs="Times New Roman"/>
                      <w:i/>
                      <w:lang w:val="fr-FR"/>
                    </w:rPr>
                    <w:t>A.</w:t>
                  </w:r>
                  <w:r w:rsidR="0096205B">
                    <w:rPr>
                      <w:rFonts w:ascii="Times New Roman" w:hAnsi="Times New Roman" w:cs="Times New Roman"/>
                      <w:i/>
                      <w:lang w:val="fr-FR"/>
                    </w:rPr>
                    <w:t xml:space="preserve"> </w:t>
                  </w:r>
                  <w:proofErr w:type="spellStart"/>
                  <w:r w:rsidRPr="00BC362B">
                    <w:rPr>
                      <w:rFonts w:ascii="Times New Roman" w:hAnsi="Times New Roman" w:cs="Times New Roman"/>
                      <w:i/>
                      <w:lang w:val="fr-FR"/>
                    </w:rPr>
                    <w:t>erhenbergiana</w:t>
                  </w:r>
                  <w:proofErr w:type="spellEnd"/>
                  <w:r w:rsidRPr="00BC362B">
                    <w:rPr>
                      <w:rFonts w:ascii="Times New Roman" w:hAnsi="Times New Roman" w:cs="Times New Roman"/>
                      <w:i/>
                      <w:lang w:val="fr-FR"/>
                    </w:rPr>
                    <w:t>,</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i/>
                      <w:lang w:val="fr-FR"/>
                    </w:rPr>
                    <w:t>B.</w:t>
                  </w:r>
                  <w:r w:rsidR="0096205B">
                    <w:rPr>
                      <w:rFonts w:ascii="Times New Roman" w:hAnsi="Times New Roman" w:cs="Times New Roman"/>
                      <w:i/>
                      <w:lang w:val="fr-FR"/>
                    </w:rPr>
                    <w:t xml:space="preserve"> </w:t>
                  </w:r>
                  <w:r w:rsidRPr="00BC362B">
                    <w:rPr>
                      <w:rFonts w:ascii="Times New Roman" w:hAnsi="Times New Roman" w:cs="Times New Roman"/>
                      <w:i/>
                      <w:lang w:val="fr-FR"/>
                    </w:rPr>
                    <w:t>aegyptiaca,</w:t>
                  </w:r>
                  <w:r w:rsidR="0096205B">
                    <w:rPr>
                      <w:rFonts w:ascii="Times New Roman" w:hAnsi="Times New Roman" w:cs="Times New Roman"/>
                      <w:i/>
                      <w:lang w:val="fr-FR"/>
                    </w:rPr>
                    <w:t xml:space="preserve"> </w:t>
                  </w:r>
                  <w:r w:rsidRPr="00BC362B">
                    <w:rPr>
                      <w:rFonts w:ascii="Times New Roman" w:hAnsi="Times New Roman" w:cs="Times New Roman"/>
                      <w:i/>
                      <w:lang w:val="fr-FR"/>
                    </w:rPr>
                    <w:t>Z. mauritiana</w:t>
                  </w:r>
                  <w:r w:rsidRPr="00BC362B">
                    <w:rPr>
                      <w:rFonts w:ascii="Times New Roman" w:hAnsi="Times New Roman" w:cs="Times New Roman"/>
                      <w:lang w:val="fr-FR"/>
                    </w:rPr>
                    <w:t>) et ensemencement en herbacées (</w:t>
                  </w:r>
                  <w:proofErr w:type="spellStart"/>
                  <w:r w:rsidRPr="00BC362B">
                    <w:rPr>
                      <w:rFonts w:ascii="Times New Roman" w:hAnsi="Times New Roman" w:cs="Times New Roman"/>
                      <w:i/>
                      <w:lang w:val="fr-FR"/>
                    </w:rPr>
                    <w:t>P.turgidum</w:t>
                  </w:r>
                  <w:proofErr w:type="spellEnd"/>
                  <w:r w:rsidRPr="00BC362B">
                    <w:rPr>
                      <w:rFonts w:ascii="Times New Roman" w:hAnsi="Times New Roman" w:cs="Times New Roman"/>
                      <w:i/>
                      <w:lang w:val="fr-FR"/>
                    </w:rPr>
                    <w:t>,</w:t>
                  </w:r>
                  <w:r w:rsidRPr="00BC362B">
                    <w:rPr>
                      <w:rFonts w:ascii="Times New Roman" w:hAnsi="Times New Roman" w:cs="Times New Roman"/>
                      <w:i/>
                      <w:color w:val="FF0000"/>
                      <w:lang w:val="fr-FR"/>
                    </w:rPr>
                    <w:t xml:space="preserve"> </w:t>
                  </w:r>
                  <w:proofErr w:type="spellStart"/>
                  <w:r w:rsidRPr="00BC362B">
                    <w:rPr>
                      <w:rFonts w:ascii="Times New Roman" w:hAnsi="Times New Roman" w:cs="Times New Roman"/>
                      <w:i/>
                      <w:color w:val="000000" w:themeColor="text1"/>
                      <w:lang w:val="fr-FR"/>
                    </w:rPr>
                    <w:t>Shouwia</w:t>
                  </w:r>
                  <w:proofErr w:type="spellEnd"/>
                  <w:r w:rsidRPr="00BC362B">
                    <w:rPr>
                      <w:rFonts w:ascii="Times New Roman" w:hAnsi="Times New Roman" w:cs="Times New Roman"/>
                      <w:i/>
                      <w:color w:val="000000" w:themeColor="text1"/>
                      <w:lang w:val="fr-FR"/>
                    </w:rPr>
                    <w:t xml:space="preserve"> </w:t>
                  </w:r>
                  <w:proofErr w:type="spellStart"/>
                  <w:r w:rsidRPr="00BC362B">
                    <w:rPr>
                      <w:rFonts w:ascii="Times New Roman" w:hAnsi="Times New Roman" w:cs="Times New Roman"/>
                      <w:i/>
                      <w:color w:val="000000" w:themeColor="text1"/>
                      <w:lang w:val="fr-FR"/>
                    </w:rPr>
                    <w:t>tabeica</w:t>
                  </w:r>
                  <w:proofErr w:type="spellEnd"/>
                  <w:proofErr w:type="gramStart"/>
                  <w:r w:rsidRPr="00BC362B">
                    <w:rPr>
                      <w:rFonts w:ascii="Times New Roman" w:hAnsi="Times New Roman" w:cs="Times New Roman"/>
                      <w:color w:val="000000" w:themeColor="text1"/>
                      <w:lang w:val="fr-FR"/>
                    </w:rPr>
                    <w:t>..</w:t>
                  </w:r>
                  <w:proofErr w:type="gramEnd"/>
                </w:p>
              </w:tc>
              <w:tc>
                <w:tcPr>
                  <w:tcW w:w="3370" w:type="dxa"/>
                </w:tcPr>
                <w:p w:rsidR="00EF6A9B" w:rsidRPr="00BC362B" w:rsidRDefault="00EF6A9B" w:rsidP="00823A7E">
                  <w:pPr>
                    <w:framePr w:hSpace="141" w:wrap="around" w:hAnchor="margin" w:xAlign="center" w:y="-555"/>
                    <w:numPr>
                      <w:ilvl w:val="0"/>
                      <w:numId w:val="41"/>
                    </w:numPr>
                    <w:contextualSpacing/>
                    <w:rPr>
                      <w:rFonts w:ascii="Times New Roman" w:hAnsi="Times New Roman" w:cs="Times New Roman"/>
                      <w:lang w:val="fr-FR"/>
                    </w:rPr>
                  </w:pPr>
                  <w:r w:rsidRPr="00BC362B">
                    <w:rPr>
                      <w:rFonts w:ascii="Times New Roman" w:hAnsi="Times New Roman" w:cs="Times New Roman"/>
                      <w:lang w:val="fr-FR"/>
                    </w:rPr>
                    <w:t>Réhabilitation du site pour augmenter la production fourragère ;</w:t>
                  </w:r>
                </w:p>
                <w:p w:rsidR="00EF6A9B" w:rsidRPr="00BC362B" w:rsidRDefault="00EF6A9B" w:rsidP="00823A7E">
                  <w:pPr>
                    <w:framePr w:hSpace="141" w:wrap="around" w:hAnchor="margin" w:xAlign="center" w:y="-555"/>
                    <w:numPr>
                      <w:ilvl w:val="0"/>
                      <w:numId w:val="41"/>
                    </w:numPr>
                    <w:contextualSpacing/>
                    <w:rPr>
                      <w:rFonts w:ascii="Times New Roman" w:hAnsi="Times New Roman" w:cs="Times New Roman"/>
                      <w:lang w:val="fr-FR"/>
                    </w:rPr>
                  </w:pPr>
                  <w:r w:rsidRPr="00BC362B">
                    <w:rPr>
                      <w:rFonts w:ascii="Times New Roman" w:hAnsi="Times New Roman" w:cs="Times New Roman"/>
                      <w:lang w:val="fr-FR"/>
                    </w:rPr>
                    <w:t>Réhabilitation de l’habitat de la faune </w:t>
                  </w:r>
                </w:p>
                <w:p w:rsidR="00EF6A9B" w:rsidRPr="00BC362B" w:rsidRDefault="00EF6A9B" w:rsidP="00823A7E">
                  <w:pPr>
                    <w:framePr w:hSpace="141" w:wrap="around" w:hAnchor="margin" w:xAlign="center" w:y="-555"/>
                    <w:numPr>
                      <w:ilvl w:val="0"/>
                      <w:numId w:val="41"/>
                    </w:numPr>
                    <w:contextualSpacing/>
                    <w:rPr>
                      <w:rFonts w:ascii="Times New Roman" w:hAnsi="Times New Roman" w:cs="Times New Roman"/>
                      <w:lang w:val="fr-FR"/>
                    </w:rPr>
                  </w:pPr>
                  <w:r w:rsidRPr="00BC362B">
                    <w:rPr>
                      <w:rFonts w:ascii="Times New Roman" w:hAnsi="Times New Roman" w:cs="Times New Roman"/>
                      <w:lang w:val="fr-FR"/>
                    </w:rPr>
                    <w:t>Création des emplois</w:t>
                  </w:r>
                  <w:r w:rsidRPr="00BC362B">
                    <w:rPr>
                      <w:rFonts w:ascii="Times New Roman" w:hAnsi="Times New Roman" w:cs="Times New Roman"/>
                      <w:color w:val="000000" w:themeColor="text1"/>
                      <w:lang w:val="fr-FR"/>
                    </w:rPr>
                    <w:t>, lutte contre l’insécurité alimentaire et augmentation des revenus</w:t>
                  </w:r>
                  <w:r w:rsidRPr="00BC362B">
                    <w:rPr>
                      <w:rFonts w:ascii="Times New Roman" w:hAnsi="Times New Roman" w:cs="Times New Roman"/>
                      <w:lang w:val="fr-FR"/>
                    </w:rPr>
                    <w:t xml:space="preserve"> </w:t>
                  </w:r>
                </w:p>
              </w:tc>
            </w:tr>
            <w:tr w:rsidR="00EF6A9B" w:rsidTr="00EF6A9B">
              <w:tc>
                <w:tcPr>
                  <w:tcW w:w="2263" w:type="dxa"/>
                  <w:vMerge/>
                </w:tcPr>
                <w:p w:rsidR="00EF6A9B" w:rsidRPr="00BC362B" w:rsidRDefault="00EF6A9B" w:rsidP="00823A7E">
                  <w:pPr>
                    <w:framePr w:hSpace="141" w:wrap="around" w:hAnchor="margin" w:xAlign="center" w:y="-555"/>
                    <w:jc w:val="center"/>
                    <w:rPr>
                      <w:rFonts w:ascii="Times New Roman" w:hAnsi="Times New Roman" w:cs="Times New Roman"/>
                      <w:lang w:val="fr-FR"/>
                    </w:rPr>
                  </w:pPr>
                </w:p>
              </w:tc>
              <w:tc>
                <w:tcPr>
                  <w:tcW w:w="1843" w:type="dxa"/>
                  <w:vMerge/>
                </w:tcPr>
                <w:p w:rsidR="00EF6A9B" w:rsidRPr="00BC362B" w:rsidRDefault="00EF6A9B" w:rsidP="00823A7E">
                  <w:pPr>
                    <w:framePr w:hSpace="141" w:wrap="around" w:hAnchor="margin" w:xAlign="center" w:y="-555"/>
                    <w:rPr>
                      <w:rFonts w:ascii="Times New Roman" w:hAnsi="Times New Roman" w:cs="Times New Roman"/>
                      <w:lang w:val="fr-FR"/>
                    </w:rPr>
                  </w:pPr>
                </w:p>
              </w:tc>
              <w:tc>
                <w:tcPr>
                  <w:tcW w:w="3827" w:type="dxa"/>
                </w:tcPr>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b/>
                      <w:lang w:val="fr-FR"/>
                    </w:rPr>
                    <w:t xml:space="preserve">Banque aliment Bétail : </w:t>
                  </w:r>
                  <w:r w:rsidRPr="00BC362B">
                    <w:rPr>
                      <w:color w:val="auto"/>
                      <w:sz w:val="20"/>
                      <w:szCs w:val="20"/>
                      <w:lang w:val="fr-FR" w:eastAsia="fr-FR"/>
                    </w:rPr>
                    <w:t xml:space="preserve"> </w:t>
                  </w:r>
                  <w:r w:rsidRPr="00BC362B">
                    <w:rPr>
                      <w:rFonts w:ascii="Times New Roman" w:hAnsi="Times New Roman" w:cs="Times New Roman"/>
                      <w:b/>
                      <w:lang w:val="fr-FR"/>
                    </w:rPr>
                    <w:t xml:space="preserve"> </w:t>
                  </w:r>
                  <w:r w:rsidRPr="00BC362B">
                    <w:rPr>
                      <w:rFonts w:ascii="Times New Roman" w:hAnsi="Times New Roman" w:cs="Times New Roman"/>
                      <w:lang w:val="fr-FR"/>
                    </w:rPr>
                    <w:t>créée en 2011 avec l’appui du CICR</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lang w:val="fr-FR"/>
                    </w:rPr>
                    <w:t xml:space="preserve"> Construction local et provisionnement  </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Comic Sans MS" w:eastAsia="Calibri" w:hAnsi="Comic Sans MS"/>
                      <w:color w:val="auto"/>
                      <w:sz w:val="22"/>
                      <w:szCs w:val="22"/>
                      <w:lang w:val="fr-FR"/>
                    </w:rPr>
                    <w:t>(</w:t>
                  </w:r>
                  <w:r w:rsidRPr="00BC362B">
                    <w:rPr>
                      <w:rFonts w:ascii="Times New Roman" w:hAnsi="Times New Roman" w:cs="Times New Roman"/>
                      <w:lang w:val="fr-FR"/>
                    </w:rPr>
                    <w:t xml:space="preserve">son de blé, grain de coton, tourteau,  galettes de sel de </w:t>
                  </w:r>
                  <w:proofErr w:type="spellStart"/>
                  <w:r w:rsidRPr="00BC362B">
                    <w:rPr>
                      <w:rFonts w:ascii="Times New Roman" w:hAnsi="Times New Roman" w:cs="Times New Roman"/>
                      <w:lang w:val="fr-FR"/>
                    </w:rPr>
                    <w:t>Bilma</w:t>
                  </w:r>
                  <w:proofErr w:type="spellEnd"/>
                  <w:r w:rsidRPr="00BC362B">
                    <w:rPr>
                      <w:rFonts w:ascii="Times New Roman" w:hAnsi="Times New Roman" w:cs="Times New Roman"/>
                      <w:lang w:val="fr-FR"/>
                    </w:rPr>
                    <w:t xml:space="preserve"> et des pierres à lécher)</w:t>
                  </w:r>
                </w:p>
                <w:p w:rsidR="00EF6A9B" w:rsidRPr="00BC362B" w:rsidRDefault="00EF6A9B" w:rsidP="00823A7E">
                  <w:pPr>
                    <w:framePr w:hSpace="141" w:wrap="around" w:hAnchor="margin" w:xAlign="center" w:y="-555"/>
                    <w:rPr>
                      <w:rFonts w:ascii="Times New Roman" w:hAnsi="Times New Roman" w:cs="Times New Roman"/>
                      <w:lang w:val="fr-FR"/>
                    </w:rPr>
                  </w:pPr>
                </w:p>
                <w:p w:rsidR="00EF6A9B" w:rsidRPr="00BC362B" w:rsidRDefault="00EF6A9B" w:rsidP="00823A7E">
                  <w:pPr>
                    <w:framePr w:hSpace="141" w:wrap="around" w:hAnchor="margin" w:xAlign="center" w:y="-555"/>
                    <w:rPr>
                      <w:rFonts w:ascii="Times New Roman" w:hAnsi="Times New Roman" w:cs="Times New Roman"/>
                      <w:lang w:val="fr-FR"/>
                    </w:rPr>
                  </w:pPr>
                </w:p>
                <w:p w:rsidR="00EF6A9B" w:rsidRDefault="00EF6A9B" w:rsidP="00823A7E">
                  <w:pPr>
                    <w:framePr w:hSpace="141" w:wrap="around" w:hAnchor="margin" w:xAlign="center" w:y="-555"/>
                    <w:rPr>
                      <w:rFonts w:ascii="Times New Roman" w:hAnsi="Times New Roman" w:cs="Times New Roman"/>
                      <w:lang w:val="fr-FR"/>
                    </w:rPr>
                  </w:pPr>
                </w:p>
                <w:p w:rsidR="00EF6A9B" w:rsidRPr="00EF6A9B" w:rsidRDefault="00EF6A9B" w:rsidP="00EF6A9B">
                  <w:pPr>
                    <w:rPr>
                      <w:rFonts w:ascii="Times New Roman" w:hAnsi="Times New Roman" w:cs="Times New Roman"/>
                      <w:lang w:val="fr-FR"/>
                    </w:rPr>
                  </w:pPr>
                </w:p>
                <w:p w:rsidR="00EF6A9B" w:rsidRPr="00EF6A9B" w:rsidRDefault="00EF6A9B" w:rsidP="00EF6A9B">
                  <w:pPr>
                    <w:rPr>
                      <w:rFonts w:ascii="Times New Roman" w:hAnsi="Times New Roman" w:cs="Times New Roman"/>
                      <w:lang w:val="fr-FR"/>
                    </w:rPr>
                  </w:pPr>
                </w:p>
                <w:p w:rsidR="00EF6A9B" w:rsidRPr="00EF6A9B" w:rsidRDefault="00EF6A9B" w:rsidP="00EF6A9B">
                  <w:pPr>
                    <w:rPr>
                      <w:rFonts w:ascii="Times New Roman" w:hAnsi="Times New Roman" w:cs="Times New Roman"/>
                      <w:lang w:val="fr-FR"/>
                    </w:rPr>
                  </w:pPr>
                </w:p>
                <w:p w:rsidR="00EF6A9B" w:rsidRPr="00EF6A9B" w:rsidRDefault="00EF6A9B" w:rsidP="00EF6A9B">
                  <w:pPr>
                    <w:rPr>
                      <w:rFonts w:ascii="Times New Roman" w:hAnsi="Times New Roman" w:cs="Times New Roman"/>
                      <w:lang w:val="fr-FR"/>
                    </w:rPr>
                  </w:pPr>
                </w:p>
                <w:p w:rsidR="00EF6A9B" w:rsidRPr="00EF6A9B" w:rsidRDefault="00EF6A9B" w:rsidP="00EF6A9B">
                  <w:pPr>
                    <w:rPr>
                      <w:rFonts w:ascii="Times New Roman" w:hAnsi="Times New Roman" w:cs="Times New Roman"/>
                      <w:lang w:val="fr-FR"/>
                    </w:rPr>
                  </w:pPr>
                </w:p>
                <w:p w:rsidR="00EF6A9B" w:rsidRPr="00EF6A9B" w:rsidRDefault="00EF6A9B" w:rsidP="00EF6A9B">
                  <w:pPr>
                    <w:tabs>
                      <w:tab w:val="left" w:pos="1095"/>
                    </w:tabs>
                    <w:rPr>
                      <w:rFonts w:ascii="Times New Roman" w:hAnsi="Times New Roman" w:cs="Times New Roman"/>
                      <w:lang w:val="fr-FR"/>
                    </w:rPr>
                  </w:pPr>
                </w:p>
              </w:tc>
              <w:tc>
                <w:tcPr>
                  <w:tcW w:w="3370" w:type="dxa"/>
                </w:tcPr>
                <w:p w:rsidR="00EF6A9B" w:rsidRPr="00BC362B" w:rsidRDefault="00EF6A9B" w:rsidP="00823A7E">
                  <w:pPr>
                    <w:framePr w:hSpace="141" w:wrap="around" w:hAnchor="margin" w:xAlign="center" w:y="-555"/>
                    <w:numPr>
                      <w:ilvl w:val="0"/>
                      <w:numId w:val="39"/>
                    </w:numPr>
                    <w:contextualSpacing/>
                    <w:rPr>
                      <w:rFonts w:ascii="Times New Roman" w:hAnsi="Times New Roman" w:cs="Times New Roman"/>
                      <w:lang w:val="fr-FR"/>
                    </w:rPr>
                  </w:pPr>
                  <w:r w:rsidRPr="00BC362B">
                    <w:rPr>
                      <w:rFonts w:ascii="Times New Roman" w:hAnsi="Times New Roman" w:cs="Times New Roman"/>
                      <w:lang w:val="fr-FR"/>
                    </w:rPr>
                    <w:t xml:space="preserve">atténuation de l'action de déficit fourrager sur le cheptel de la région d'Agadez, </w:t>
                  </w:r>
                </w:p>
                <w:p w:rsidR="00EF6A9B" w:rsidRPr="00BC362B" w:rsidRDefault="00EF6A9B" w:rsidP="00823A7E">
                  <w:pPr>
                    <w:framePr w:hSpace="141" w:wrap="around" w:hAnchor="margin" w:xAlign="center" w:y="-555"/>
                    <w:numPr>
                      <w:ilvl w:val="0"/>
                      <w:numId w:val="39"/>
                    </w:numPr>
                    <w:contextualSpacing/>
                    <w:rPr>
                      <w:rFonts w:ascii="Times New Roman" w:hAnsi="Times New Roman" w:cs="Times New Roman"/>
                      <w:lang w:val="fr-FR"/>
                    </w:rPr>
                  </w:pPr>
                  <w:r w:rsidRPr="00BC362B">
                    <w:rPr>
                      <w:rFonts w:ascii="Times New Roman" w:hAnsi="Times New Roman" w:cs="Times New Roman"/>
                      <w:lang w:val="fr-FR"/>
                    </w:rPr>
                    <w:t>fourniture  des stocks d’aliments bétail aux éleveurs</w:t>
                  </w:r>
                </w:p>
                <w:p w:rsidR="00EF6A9B" w:rsidRPr="00BC362B" w:rsidRDefault="00EF6A9B" w:rsidP="00823A7E">
                  <w:pPr>
                    <w:framePr w:hSpace="141" w:wrap="around" w:hAnchor="margin" w:xAlign="center" w:y="-555"/>
                    <w:numPr>
                      <w:ilvl w:val="0"/>
                      <w:numId w:val="39"/>
                    </w:numPr>
                    <w:contextualSpacing/>
                    <w:rPr>
                      <w:rFonts w:ascii="Times New Roman" w:hAnsi="Times New Roman" w:cs="Times New Roman"/>
                      <w:lang w:val="fr-FR"/>
                    </w:rPr>
                  </w:pPr>
                  <w:r w:rsidRPr="00BC362B">
                    <w:rPr>
                      <w:rFonts w:ascii="Times New Roman" w:hAnsi="Times New Roman" w:cs="Times New Roman"/>
                      <w:lang w:val="fr-FR"/>
                    </w:rPr>
                    <w:t>le renforcement des capacités de leurs organes de gestion.</w:t>
                  </w:r>
                </w:p>
                <w:p w:rsidR="00EF6A9B" w:rsidRPr="00BC362B" w:rsidRDefault="00EF6A9B" w:rsidP="00823A7E">
                  <w:pPr>
                    <w:framePr w:hSpace="141" w:wrap="around" w:hAnchor="margin" w:xAlign="center" w:y="-555"/>
                    <w:numPr>
                      <w:ilvl w:val="0"/>
                      <w:numId w:val="39"/>
                    </w:numPr>
                    <w:contextualSpacing/>
                    <w:rPr>
                      <w:rFonts w:ascii="Times New Roman" w:hAnsi="Times New Roman" w:cs="Times New Roman"/>
                      <w:lang w:val="fr-FR"/>
                    </w:rPr>
                  </w:pPr>
                  <w:r w:rsidRPr="00BC362B">
                    <w:rPr>
                      <w:rFonts w:ascii="Times New Roman" w:hAnsi="Times New Roman" w:cs="Times New Roman"/>
                      <w:lang w:val="fr-FR"/>
                    </w:rPr>
                    <w:t xml:space="preserve"> réponse adaptée aux besoins des éleveurs pour renforcer leur résilience aux chocs climatiques et aux conséquences de l’insécurité. </w:t>
                  </w:r>
                </w:p>
                <w:p w:rsidR="00EF6A9B" w:rsidRPr="00BC362B" w:rsidRDefault="00EF6A9B" w:rsidP="00823A7E">
                  <w:pPr>
                    <w:framePr w:hSpace="141" w:wrap="around" w:hAnchor="margin" w:xAlign="center" w:y="-555"/>
                    <w:rPr>
                      <w:rFonts w:ascii="Times New Roman" w:hAnsi="Times New Roman" w:cs="Times New Roman"/>
                      <w:lang w:val="fr-FR"/>
                    </w:rPr>
                  </w:pPr>
                </w:p>
                <w:p w:rsidR="00EF6A9B" w:rsidRPr="00BC362B" w:rsidRDefault="00EF6A9B" w:rsidP="00823A7E">
                  <w:pPr>
                    <w:framePr w:hSpace="141" w:wrap="around" w:hAnchor="margin" w:xAlign="center" w:y="-555"/>
                    <w:rPr>
                      <w:rFonts w:ascii="Times New Roman" w:hAnsi="Times New Roman" w:cs="Times New Roman"/>
                      <w:lang w:val="fr-FR"/>
                    </w:rPr>
                  </w:pPr>
                </w:p>
              </w:tc>
            </w:tr>
            <w:tr w:rsidR="00EF6A9B" w:rsidTr="00EF6A9B">
              <w:tc>
                <w:tcPr>
                  <w:tcW w:w="2263" w:type="dxa"/>
                  <w:vMerge/>
                  <w:vAlign w:val="center"/>
                </w:tcPr>
                <w:p w:rsidR="00EF6A9B" w:rsidRPr="00BC362B" w:rsidRDefault="00EF6A9B" w:rsidP="00823A7E">
                  <w:pPr>
                    <w:framePr w:hSpace="141" w:wrap="around" w:hAnchor="margin" w:xAlign="center" w:y="-555"/>
                    <w:jc w:val="center"/>
                    <w:rPr>
                      <w:rFonts w:ascii="Times New Roman" w:hAnsi="Times New Roman" w:cs="Times New Roman"/>
                      <w:lang w:val="fr-FR"/>
                    </w:rPr>
                  </w:pPr>
                </w:p>
              </w:tc>
              <w:tc>
                <w:tcPr>
                  <w:tcW w:w="1843" w:type="dxa"/>
                  <w:vAlign w:val="center"/>
                </w:tcPr>
                <w:p w:rsidR="00EF6A9B" w:rsidRPr="00BC362B" w:rsidRDefault="00EF6A9B" w:rsidP="00EF6A9B">
                  <w:pPr>
                    <w:framePr w:hSpace="141" w:wrap="around" w:hAnchor="margin" w:xAlign="center" w:y="-555"/>
                    <w:jc w:val="center"/>
                    <w:rPr>
                      <w:rFonts w:ascii="Times New Roman" w:hAnsi="Times New Roman" w:cs="Times New Roman"/>
                      <w:lang w:val="fr-FR"/>
                    </w:rPr>
                  </w:pPr>
                  <w:proofErr w:type="spellStart"/>
                  <w:r w:rsidRPr="00BC362B">
                    <w:rPr>
                      <w:rFonts w:ascii="Times New Roman" w:hAnsi="Times New Roman" w:cs="Times New Roman"/>
                      <w:lang w:val="fr-FR"/>
                    </w:rPr>
                    <w:t>Afis</w:t>
                  </w:r>
                  <w:proofErr w:type="spellEnd"/>
                </w:p>
                <w:p w:rsidR="00EF6A9B" w:rsidRPr="00BC362B" w:rsidRDefault="00EF6A9B" w:rsidP="00EF6A9B">
                  <w:pPr>
                    <w:framePr w:hSpace="141" w:wrap="around" w:hAnchor="margin" w:xAlign="center" w:y="-555"/>
                    <w:jc w:val="center"/>
                    <w:rPr>
                      <w:rFonts w:ascii="Times New Roman" w:hAnsi="Times New Roman" w:cs="Times New Roman"/>
                      <w:lang w:val="fr-FR"/>
                    </w:rPr>
                  </w:pPr>
                </w:p>
              </w:tc>
              <w:tc>
                <w:tcPr>
                  <w:tcW w:w="3827" w:type="dxa"/>
                </w:tcPr>
                <w:p w:rsidR="00EF6A9B" w:rsidRPr="00BC362B" w:rsidRDefault="00EF6A9B"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 xml:space="preserve">Seuil </w:t>
                  </w:r>
                </w:p>
                <w:p w:rsidR="00EF6A9B" w:rsidRPr="00BC362B" w:rsidRDefault="00EF6A9B" w:rsidP="00823A7E">
                  <w:pPr>
                    <w:framePr w:hSpace="141" w:wrap="around" w:hAnchor="margin" w:xAlign="center" w:y="-555"/>
                    <w:rPr>
                      <w:rFonts w:ascii="Times New Roman" w:hAnsi="Times New Roman" w:cs="Times New Roman"/>
                      <w:b/>
                      <w:lang w:val="fr-FR"/>
                    </w:rPr>
                  </w:pPr>
                </w:p>
                <w:p w:rsidR="00EF6A9B" w:rsidRPr="00BC362B" w:rsidRDefault="00EF6A9B" w:rsidP="00823A7E">
                  <w:pPr>
                    <w:framePr w:hSpace="141" w:wrap="around" w:hAnchor="margin" w:xAlign="center" w:y="-555"/>
                    <w:rPr>
                      <w:rFonts w:ascii="Times New Roman" w:hAnsi="Times New Roman" w:cs="Times New Roman"/>
                      <w:color w:val="FF0000"/>
                      <w:lang w:val="fr-FR"/>
                    </w:rPr>
                  </w:pPr>
                  <w:r w:rsidRPr="00BC362B">
                    <w:rPr>
                      <w:rFonts w:ascii="Times New Roman" w:hAnsi="Times New Roman" w:cs="Times New Roman"/>
                      <w:lang w:val="fr-FR"/>
                    </w:rPr>
                    <w:t xml:space="preserve"> -Seuil d’infiltration en gabions de 67 m de long </w:t>
                  </w:r>
                  <w:r w:rsidRPr="00BC362B">
                    <w:rPr>
                      <w:rFonts w:ascii="Times New Roman" w:hAnsi="Times New Roman" w:cs="Times New Roman"/>
                      <w:color w:val="000000" w:themeColor="text1"/>
                      <w:lang w:val="fr-FR"/>
                    </w:rPr>
                    <w:t>réalisé en 2008</w:t>
                  </w:r>
                </w:p>
              </w:tc>
              <w:tc>
                <w:tcPr>
                  <w:tcW w:w="3370" w:type="dxa"/>
                </w:tcPr>
                <w:p w:rsidR="00EF6A9B" w:rsidRPr="00BC362B" w:rsidRDefault="00EF6A9B" w:rsidP="00823A7E">
                  <w:pPr>
                    <w:framePr w:hSpace="141" w:wrap="around" w:hAnchor="margin" w:xAlign="center" w:y="-555"/>
                    <w:numPr>
                      <w:ilvl w:val="0"/>
                      <w:numId w:val="40"/>
                    </w:numPr>
                    <w:contextualSpacing/>
                    <w:rPr>
                      <w:rFonts w:ascii="Times New Roman" w:hAnsi="Times New Roman" w:cs="Times New Roman"/>
                      <w:lang w:val="fr-FR"/>
                    </w:rPr>
                  </w:pPr>
                  <w:r w:rsidRPr="00BC362B">
                    <w:rPr>
                      <w:rFonts w:ascii="Times New Roman" w:hAnsi="Times New Roman" w:cs="Times New Roman"/>
                      <w:lang w:val="fr-FR"/>
                    </w:rPr>
                    <w:t>Amélioration de la couverture végétale et de biodiversité.</w:t>
                  </w:r>
                </w:p>
                <w:p w:rsidR="00EF6A9B" w:rsidRPr="00BC362B" w:rsidRDefault="00EF6A9B" w:rsidP="00823A7E">
                  <w:pPr>
                    <w:framePr w:hSpace="141" w:wrap="around" w:hAnchor="margin" w:xAlign="center" w:y="-555"/>
                    <w:numPr>
                      <w:ilvl w:val="0"/>
                      <w:numId w:val="40"/>
                    </w:numPr>
                    <w:contextualSpacing/>
                    <w:rPr>
                      <w:rFonts w:ascii="Times New Roman" w:hAnsi="Times New Roman" w:cs="Times New Roman"/>
                      <w:lang w:val="fr-FR"/>
                    </w:rPr>
                  </w:pPr>
                  <w:r w:rsidRPr="00BC362B">
                    <w:rPr>
                      <w:rFonts w:ascii="Times New Roman" w:hAnsi="Times New Roman" w:cs="Times New Roman"/>
                      <w:lang w:val="fr-FR"/>
                    </w:rPr>
                    <w:t>Amélioration de l’infiltration et rehaussement du niveau de la nappe</w:t>
                  </w:r>
                </w:p>
                <w:p w:rsidR="00EF6A9B" w:rsidRPr="00BC362B" w:rsidRDefault="00EF6A9B" w:rsidP="00823A7E">
                  <w:pPr>
                    <w:framePr w:hSpace="141" w:wrap="around" w:hAnchor="margin" w:xAlign="center" w:y="-555"/>
                    <w:numPr>
                      <w:ilvl w:val="0"/>
                      <w:numId w:val="40"/>
                    </w:numPr>
                    <w:contextualSpacing/>
                    <w:rPr>
                      <w:rFonts w:ascii="Times New Roman" w:hAnsi="Times New Roman" w:cs="Times New Roman"/>
                      <w:lang w:val="fr-FR"/>
                    </w:rPr>
                  </w:pPr>
                  <w:r w:rsidRPr="00BC362B">
                    <w:rPr>
                      <w:rFonts w:ascii="Times New Roman" w:hAnsi="Times New Roman" w:cs="Times New Roman"/>
                      <w:lang w:val="fr-FR"/>
                    </w:rPr>
                    <w:t>Création des emplois,</w:t>
                  </w:r>
                  <w:r w:rsidRPr="00BC362B">
                    <w:rPr>
                      <w:rFonts w:ascii="Times New Roman" w:hAnsi="Times New Roman" w:cs="Times New Roman"/>
                      <w:color w:val="FF0000"/>
                      <w:lang w:val="fr-FR"/>
                    </w:rPr>
                    <w:t xml:space="preserve"> </w:t>
                  </w:r>
                  <w:r w:rsidRPr="00BC362B">
                    <w:rPr>
                      <w:rFonts w:ascii="Times New Roman" w:hAnsi="Times New Roman" w:cs="Times New Roman"/>
                      <w:color w:val="000000" w:themeColor="text1"/>
                      <w:lang w:val="fr-FR"/>
                    </w:rPr>
                    <w:t>lutte contre l’insécurité alimentaire et augmentation des revenus</w:t>
                  </w:r>
                  <w:r w:rsidRPr="00BC362B">
                    <w:rPr>
                      <w:rFonts w:ascii="Times New Roman" w:hAnsi="Times New Roman" w:cs="Times New Roman"/>
                      <w:lang w:val="fr-FR"/>
                    </w:rPr>
                    <w:t xml:space="preserve"> </w:t>
                  </w:r>
                </w:p>
              </w:tc>
            </w:tr>
            <w:tr w:rsidR="00EF6A9B" w:rsidTr="00EF6A9B">
              <w:tc>
                <w:tcPr>
                  <w:tcW w:w="2263" w:type="dxa"/>
                  <w:vMerge/>
                </w:tcPr>
                <w:p w:rsidR="00EF6A9B" w:rsidRPr="00BC362B" w:rsidRDefault="00EF6A9B" w:rsidP="00823A7E">
                  <w:pPr>
                    <w:framePr w:hSpace="141" w:wrap="around" w:hAnchor="margin" w:xAlign="center" w:y="-555"/>
                    <w:rPr>
                      <w:rFonts w:ascii="Times New Roman" w:hAnsi="Times New Roman" w:cs="Times New Roman"/>
                      <w:lang w:val="fr-FR"/>
                    </w:rPr>
                  </w:pPr>
                </w:p>
              </w:tc>
              <w:tc>
                <w:tcPr>
                  <w:tcW w:w="1843" w:type="dxa"/>
                  <w:vAlign w:val="center"/>
                </w:tcPr>
                <w:p w:rsidR="00EF6A9B" w:rsidRPr="00BC362B" w:rsidRDefault="00EF6A9B" w:rsidP="00EF6A9B">
                  <w:pPr>
                    <w:framePr w:hSpace="141" w:wrap="around" w:hAnchor="margin" w:xAlign="center" w:y="-555"/>
                    <w:jc w:val="center"/>
                    <w:rPr>
                      <w:rFonts w:ascii="Times New Roman" w:hAnsi="Times New Roman" w:cs="Times New Roman"/>
                      <w:lang w:val="fr-FR"/>
                    </w:rPr>
                  </w:pPr>
                  <w:proofErr w:type="spellStart"/>
                  <w:r w:rsidRPr="00BC362B">
                    <w:rPr>
                      <w:rFonts w:ascii="Times New Roman" w:hAnsi="Times New Roman" w:cs="Times New Roman"/>
                      <w:lang w:val="fr-FR"/>
                    </w:rPr>
                    <w:t>Faoudet</w:t>
                  </w:r>
                  <w:proofErr w:type="spellEnd"/>
                </w:p>
              </w:tc>
              <w:tc>
                <w:tcPr>
                  <w:tcW w:w="3827" w:type="dxa"/>
                </w:tcPr>
                <w:p w:rsidR="00EF6A9B" w:rsidRPr="00BC362B" w:rsidRDefault="00EF6A9B" w:rsidP="00823A7E">
                  <w:pPr>
                    <w:framePr w:hSpace="141" w:wrap="around" w:hAnchor="margin" w:xAlign="center" w:y="-555"/>
                    <w:rPr>
                      <w:rFonts w:ascii="Times New Roman" w:hAnsi="Times New Roman" w:cs="Times New Roman"/>
                      <w:b/>
                      <w:lang w:val="fr-FR"/>
                    </w:rPr>
                  </w:pPr>
                  <w:r w:rsidRPr="00BC362B">
                    <w:rPr>
                      <w:rFonts w:ascii="Times New Roman" w:hAnsi="Times New Roman" w:cs="Times New Roman"/>
                      <w:b/>
                      <w:lang w:val="fr-FR"/>
                    </w:rPr>
                    <w:t>Récupération des terres</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lang w:val="fr-FR"/>
                    </w:rPr>
                    <w:t xml:space="preserve">Traitement en banquettes (600 ha), cordons pierreux 52 000 ml </w:t>
                  </w:r>
                </w:p>
                <w:p w:rsidR="00EF6A9B" w:rsidRPr="00BC362B" w:rsidRDefault="00EF6A9B" w:rsidP="00823A7E">
                  <w:pPr>
                    <w:framePr w:hSpace="141" w:wrap="around" w:hAnchor="margin" w:xAlign="center" w:y="-555"/>
                    <w:rPr>
                      <w:rFonts w:ascii="Times New Roman" w:hAnsi="Times New Roman" w:cs="Times New Roman"/>
                      <w:i/>
                      <w:lang w:val="fr-FR"/>
                    </w:rPr>
                  </w:pPr>
                  <w:r w:rsidRPr="00BC362B">
                    <w:rPr>
                      <w:rFonts w:ascii="Times New Roman" w:hAnsi="Times New Roman" w:cs="Times New Roman"/>
                      <w:lang w:val="fr-FR"/>
                    </w:rPr>
                    <w:t>-Semis direct de ligneux (</w:t>
                  </w:r>
                  <w:r w:rsidRPr="00BC362B">
                    <w:rPr>
                      <w:rFonts w:ascii="Times New Roman" w:hAnsi="Times New Roman" w:cs="Times New Roman"/>
                      <w:i/>
                      <w:lang w:val="fr-FR"/>
                    </w:rPr>
                    <w:t>A.</w:t>
                  </w:r>
                  <w:r w:rsidR="0096205B">
                    <w:rPr>
                      <w:rFonts w:ascii="Times New Roman" w:hAnsi="Times New Roman" w:cs="Times New Roman"/>
                      <w:i/>
                      <w:lang w:val="fr-FR"/>
                    </w:rPr>
                    <w:t xml:space="preserve"> </w:t>
                  </w:r>
                  <w:r w:rsidRPr="00BC362B">
                    <w:rPr>
                      <w:rFonts w:ascii="Times New Roman" w:hAnsi="Times New Roman" w:cs="Times New Roman"/>
                      <w:i/>
                      <w:lang w:val="fr-FR"/>
                    </w:rPr>
                    <w:t>raddiana,</w:t>
                  </w:r>
                  <w:r w:rsidR="0096205B">
                    <w:rPr>
                      <w:rFonts w:ascii="Times New Roman" w:hAnsi="Times New Roman" w:cs="Times New Roman"/>
                      <w:i/>
                      <w:lang w:val="fr-FR"/>
                    </w:rPr>
                    <w:t xml:space="preserve"> </w:t>
                  </w:r>
                  <w:r w:rsidRPr="00BC362B">
                    <w:rPr>
                      <w:rFonts w:ascii="Times New Roman" w:hAnsi="Times New Roman" w:cs="Times New Roman"/>
                      <w:i/>
                      <w:lang w:val="fr-FR"/>
                    </w:rPr>
                    <w:t>A.</w:t>
                  </w:r>
                  <w:r w:rsidR="0096205B">
                    <w:rPr>
                      <w:rFonts w:ascii="Times New Roman" w:hAnsi="Times New Roman" w:cs="Times New Roman"/>
                      <w:i/>
                      <w:lang w:val="fr-FR"/>
                    </w:rPr>
                    <w:t xml:space="preserve"> </w:t>
                  </w:r>
                  <w:proofErr w:type="spellStart"/>
                  <w:r w:rsidRPr="00BC362B">
                    <w:rPr>
                      <w:rFonts w:ascii="Times New Roman" w:hAnsi="Times New Roman" w:cs="Times New Roman"/>
                      <w:i/>
                      <w:lang w:val="fr-FR"/>
                    </w:rPr>
                    <w:t>erhenbergiana</w:t>
                  </w:r>
                  <w:proofErr w:type="spellEnd"/>
                  <w:r w:rsidRPr="00BC362B">
                    <w:rPr>
                      <w:rFonts w:ascii="Times New Roman" w:hAnsi="Times New Roman" w:cs="Times New Roman"/>
                      <w:i/>
                      <w:lang w:val="fr-FR"/>
                    </w:rPr>
                    <w:t>,</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i/>
                      <w:lang w:val="fr-FR"/>
                    </w:rPr>
                    <w:t>B.</w:t>
                  </w:r>
                  <w:r w:rsidR="0096205B">
                    <w:rPr>
                      <w:rFonts w:ascii="Times New Roman" w:hAnsi="Times New Roman" w:cs="Times New Roman"/>
                      <w:i/>
                      <w:lang w:val="fr-FR"/>
                    </w:rPr>
                    <w:t xml:space="preserve"> </w:t>
                  </w:r>
                  <w:r w:rsidRPr="00BC362B">
                    <w:rPr>
                      <w:rFonts w:ascii="Times New Roman" w:hAnsi="Times New Roman" w:cs="Times New Roman"/>
                      <w:i/>
                      <w:lang w:val="fr-FR"/>
                    </w:rPr>
                    <w:t>aegyptiaca,</w:t>
                  </w:r>
                  <w:r w:rsidR="0096205B">
                    <w:rPr>
                      <w:rFonts w:ascii="Times New Roman" w:hAnsi="Times New Roman" w:cs="Times New Roman"/>
                      <w:i/>
                      <w:lang w:val="fr-FR"/>
                    </w:rPr>
                    <w:t xml:space="preserve"> </w:t>
                  </w:r>
                  <w:r w:rsidRPr="00BC362B">
                    <w:rPr>
                      <w:rFonts w:ascii="Times New Roman" w:hAnsi="Times New Roman" w:cs="Times New Roman"/>
                      <w:i/>
                      <w:lang w:val="fr-FR"/>
                    </w:rPr>
                    <w:t>Z. mauritiana</w:t>
                  </w:r>
                  <w:r w:rsidRPr="00BC362B">
                    <w:rPr>
                      <w:rFonts w:ascii="Times New Roman" w:hAnsi="Times New Roman" w:cs="Times New Roman"/>
                      <w:lang w:val="fr-FR"/>
                    </w:rPr>
                    <w:t xml:space="preserve">) et ensemencement en herbacées </w:t>
                  </w:r>
                  <w:r w:rsidRPr="00BC362B">
                    <w:rPr>
                      <w:rFonts w:ascii="Times New Roman" w:hAnsi="Times New Roman" w:cs="Times New Roman"/>
                      <w:lang w:val="fr-FR"/>
                    </w:rPr>
                    <w:lastRenderedPageBreak/>
                    <w:t>(</w:t>
                  </w:r>
                  <w:r w:rsidRPr="00BC362B">
                    <w:rPr>
                      <w:rFonts w:ascii="Times New Roman" w:hAnsi="Times New Roman" w:cs="Times New Roman"/>
                      <w:i/>
                      <w:lang w:val="fr-FR"/>
                    </w:rPr>
                    <w:t xml:space="preserve">Panicum </w:t>
                  </w:r>
                  <w:proofErr w:type="spellStart"/>
                  <w:r w:rsidRPr="00BC362B">
                    <w:rPr>
                      <w:rFonts w:ascii="Times New Roman" w:hAnsi="Times New Roman" w:cs="Times New Roman"/>
                      <w:i/>
                      <w:lang w:val="fr-FR"/>
                    </w:rPr>
                    <w:t>turgidum</w:t>
                  </w:r>
                  <w:proofErr w:type="spellEnd"/>
                  <w:r w:rsidRPr="00BC362B">
                    <w:rPr>
                      <w:rFonts w:ascii="Times New Roman" w:hAnsi="Times New Roman" w:cs="Times New Roman"/>
                      <w:i/>
                      <w:lang w:val="fr-FR"/>
                    </w:rPr>
                    <w:t>,</w:t>
                  </w:r>
                  <w:r w:rsidRPr="00BC362B">
                    <w:rPr>
                      <w:rFonts w:ascii="Times New Roman" w:hAnsi="Times New Roman" w:cs="Times New Roman"/>
                      <w:i/>
                      <w:color w:val="FF0000"/>
                      <w:lang w:val="fr-FR"/>
                    </w:rPr>
                    <w:t xml:space="preserve"> </w:t>
                  </w:r>
                  <w:proofErr w:type="spellStart"/>
                  <w:r w:rsidRPr="00BC362B">
                    <w:rPr>
                      <w:rFonts w:ascii="Times New Roman" w:hAnsi="Times New Roman" w:cs="Times New Roman"/>
                      <w:i/>
                      <w:color w:val="000000" w:themeColor="text1"/>
                      <w:lang w:val="fr-FR"/>
                    </w:rPr>
                    <w:t>Shouwia</w:t>
                  </w:r>
                  <w:proofErr w:type="spellEnd"/>
                  <w:r w:rsidRPr="00BC362B">
                    <w:rPr>
                      <w:rFonts w:ascii="Times New Roman" w:hAnsi="Times New Roman" w:cs="Times New Roman"/>
                      <w:i/>
                      <w:color w:val="000000" w:themeColor="text1"/>
                      <w:lang w:val="fr-FR"/>
                    </w:rPr>
                    <w:t xml:space="preserve"> </w:t>
                  </w:r>
                  <w:proofErr w:type="spellStart"/>
                  <w:r w:rsidRPr="00BC362B">
                    <w:rPr>
                      <w:rFonts w:ascii="Times New Roman" w:hAnsi="Times New Roman" w:cs="Times New Roman"/>
                      <w:i/>
                      <w:color w:val="000000" w:themeColor="text1"/>
                      <w:lang w:val="fr-FR"/>
                    </w:rPr>
                    <w:t>tabeica</w:t>
                  </w:r>
                  <w:proofErr w:type="spellEnd"/>
                  <w:r w:rsidRPr="00BC362B">
                    <w:rPr>
                      <w:rFonts w:ascii="Times New Roman" w:hAnsi="Times New Roman" w:cs="Times New Roman"/>
                      <w:color w:val="000000" w:themeColor="text1"/>
                      <w:lang w:val="fr-FR"/>
                    </w:rPr>
                    <w:t>.)</w:t>
                  </w:r>
                </w:p>
              </w:tc>
              <w:tc>
                <w:tcPr>
                  <w:tcW w:w="3370" w:type="dxa"/>
                </w:tcPr>
                <w:p w:rsidR="00EF6A9B" w:rsidRPr="00BC362B" w:rsidRDefault="00EF6A9B" w:rsidP="00823A7E">
                  <w:pPr>
                    <w:framePr w:hSpace="141" w:wrap="around" w:hAnchor="margin" w:xAlign="center" w:y="-555"/>
                    <w:numPr>
                      <w:ilvl w:val="0"/>
                      <w:numId w:val="38"/>
                    </w:numPr>
                    <w:contextualSpacing/>
                    <w:rPr>
                      <w:rFonts w:ascii="Times New Roman" w:hAnsi="Times New Roman" w:cs="Times New Roman"/>
                      <w:lang w:val="fr-FR"/>
                    </w:rPr>
                  </w:pPr>
                  <w:r w:rsidRPr="00BC362B">
                    <w:rPr>
                      <w:rFonts w:ascii="Times New Roman" w:hAnsi="Times New Roman" w:cs="Times New Roman"/>
                      <w:lang w:val="fr-FR"/>
                    </w:rPr>
                    <w:lastRenderedPageBreak/>
                    <w:t>Réhabilitation du site pour augmentation de  la production fourragère ;</w:t>
                  </w:r>
                </w:p>
                <w:p w:rsidR="00EF6A9B" w:rsidRPr="00BC362B" w:rsidRDefault="00EF6A9B" w:rsidP="00823A7E">
                  <w:pPr>
                    <w:framePr w:hSpace="141" w:wrap="around" w:hAnchor="margin" w:xAlign="center" w:y="-555"/>
                    <w:numPr>
                      <w:ilvl w:val="0"/>
                      <w:numId w:val="38"/>
                    </w:numPr>
                    <w:contextualSpacing/>
                    <w:rPr>
                      <w:rFonts w:ascii="Times New Roman" w:hAnsi="Times New Roman" w:cs="Times New Roman"/>
                      <w:lang w:val="fr-FR"/>
                    </w:rPr>
                  </w:pPr>
                  <w:r w:rsidRPr="00BC362B">
                    <w:rPr>
                      <w:rFonts w:ascii="Times New Roman" w:hAnsi="Times New Roman" w:cs="Times New Roman"/>
                      <w:lang w:val="fr-FR"/>
                    </w:rPr>
                    <w:t>Réhabilitation de l’habitat de la faune </w:t>
                  </w:r>
                </w:p>
                <w:p w:rsidR="00EF6A9B" w:rsidRPr="00BC362B" w:rsidRDefault="00EF6A9B" w:rsidP="00823A7E">
                  <w:pPr>
                    <w:framePr w:hSpace="141" w:wrap="around" w:hAnchor="margin" w:xAlign="center" w:y="-555"/>
                    <w:numPr>
                      <w:ilvl w:val="0"/>
                      <w:numId w:val="38"/>
                    </w:numPr>
                    <w:contextualSpacing/>
                    <w:rPr>
                      <w:rFonts w:ascii="Times New Roman" w:hAnsi="Times New Roman" w:cs="Times New Roman"/>
                      <w:lang w:val="fr-FR"/>
                    </w:rPr>
                  </w:pPr>
                  <w:r w:rsidRPr="00BC362B">
                    <w:rPr>
                      <w:rFonts w:ascii="Times New Roman" w:hAnsi="Times New Roman" w:cs="Times New Roman"/>
                      <w:lang w:val="fr-FR"/>
                    </w:rPr>
                    <w:t>Création des emplois,</w:t>
                  </w:r>
                  <w:r w:rsidRPr="00BC362B">
                    <w:rPr>
                      <w:rFonts w:ascii="Times New Roman" w:hAnsi="Times New Roman" w:cs="Times New Roman"/>
                      <w:color w:val="FF0000"/>
                      <w:lang w:val="fr-FR"/>
                    </w:rPr>
                    <w:t xml:space="preserve"> </w:t>
                  </w:r>
                  <w:r w:rsidRPr="00BC362B">
                    <w:rPr>
                      <w:rFonts w:ascii="Times New Roman" w:hAnsi="Times New Roman" w:cs="Times New Roman"/>
                      <w:color w:val="000000" w:themeColor="text1"/>
                      <w:lang w:val="fr-FR"/>
                    </w:rPr>
                    <w:t xml:space="preserve">lutte contre l’insécurité </w:t>
                  </w:r>
                  <w:r w:rsidRPr="00BC362B">
                    <w:rPr>
                      <w:rFonts w:ascii="Times New Roman" w:hAnsi="Times New Roman" w:cs="Times New Roman"/>
                      <w:color w:val="000000" w:themeColor="text1"/>
                      <w:lang w:val="fr-FR"/>
                    </w:rPr>
                    <w:lastRenderedPageBreak/>
                    <w:t>alimentaire et augmentation des revenus</w:t>
                  </w:r>
                </w:p>
              </w:tc>
            </w:tr>
            <w:tr w:rsidR="00EF6A9B" w:rsidTr="00EF6A9B">
              <w:tc>
                <w:tcPr>
                  <w:tcW w:w="2263" w:type="dxa"/>
                  <w:vMerge/>
                </w:tcPr>
                <w:p w:rsidR="00EF6A9B" w:rsidRPr="00BC362B" w:rsidRDefault="00EF6A9B" w:rsidP="00823A7E">
                  <w:pPr>
                    <w:framePr w:hSpace="141" w:wrap="around" w:hAnchor="margin" w:xAlign="center" w:y="-555"/>
                    <w:rPr>
                      <w:rFonts w:ascii="Times New Roman" w:hAnsi="Times New Roman" w:cs="Times New Roman"/>
                      <w:lang w:val="fr-FR"/>
                    </w:rPr>
                  </w:pPr>
                </w:p>
              </w:tc>
              <w:tc>
                <w:tcPr>
                  <w:tcW w:w="1843" w:type="dxa"/>
                  <w:vAlign w:val="center"/>
                </w:tcPr>
                <w:p w:rsidR="00EF6A9B" w:rsidRPr="00BC362B" w:rsidRDefault="00EF6A9B" w:rsidP="00EF6A9B">
                  <w:pPr>
                    <w:framePr w:hSpace="141" w:wrap="around" w:hAnchor="margin" w:xAlign="center" w:y="-555"/>
                    <w:jc w:val="center"/>
                    <w:rPr>
                      <w:rFonts w:ascii="Times New Roman" w:hAnsi="Times New Roman" w:cs="Times New Roman"/>
                      <w:lang w:val="fr-FR"/>
                    </w:rPr>
                  </w:pPr>
                  <w:r w:rsidRPr="00BC362B">
                    <w:rPr>
                      <w:rFonts w:ascii="Times New Roman" w:hAnsi="Times New Roman" w:cs="Times New Roman"/>
                      <w:lang w:val="fr-FR"/>
                    </w:rPr>
                    <w:t>Iferouāne</w:t>
                  </w:r>
                </w:p>
              </w:tc>
              <w:tc>
                <w:tcPr>
                  <w:tcW w:w="3827" w:type="dxa"/>
                </w:tcPr>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b/>
                      <w:lang w:val="fr-FR"/>
                    </w:rPr>
                    <w:t>Banque Aliments Bétail (BAB) </w:t>
                  </w:r>
                  <w:r w:rsidRPr="00BC362B">
                    <w:rPr>
                      <w:rFonts w:ascii="Times New Roman" w:hAnsi="Times New Roman" w:cs="Times New Roman"/>
                      <w:lang w:val="fr-FR"/>
                    </w:rPr>
                    <w:t>: créée en 2010 en partenariat avec le CICR.</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lang w:val="fr-FR"/>
                    </w:rPr>
                    <w:t xml:space="preserve">Construction local et provisionnement  </w:t>
                  </w:r>
                </w:p>
                <w:p w:rsidR="00EF6A9B" w:rsidRPr="00BC362B" w:rsidRDefault="00EF6A9B" w:rsidP="00823A7E">
                  <w:pPr>
                    <w:framePr w:hSpace="141" w:wrap="around" w:hAnchor="margin" w:xAlign="center" w:y="-555"/>
                    <w:rPr>
                      <w:rFonts w:ascii="Times New Roman" w:hAnsi="Times New Roman" w:cs="Times New Roman"/>
                      <w:lang w:val="fr-FR"/>
                    </w:rPr>
                  </w:pPr>
                  <w:r w:rsidRPr="00BC362B">
                    <w:rPr>
                      <w:rFonts w:ascii="Times New Roman" w:hAnsi="Times New Roman" w:cs="Times New Roman"/>
                      <w:lang w:val="fr-FR"/>
                    </w:rPr>
                    <w:t xml:space="preserve">  (son de blé, grain de coton, tourteau,  galettes de sel de </w:t>
                  </w:r>
                  <w:proofErr w:type="spellStart"/>
                  <w:r w:rsidRPr="00BC362B">
                    <w:rPr>
                      <w:rFonts w:ascii="Times New Roman" w:hAnsi="Times New Roman" w:cs="Times New Roman"/>
                      <w:lang w:val="fr-FR"/>
                    </w:rPr>
                    <w:t>Bilma</w:t>
                  </w:r>
                  <w:proofErr w:type="spellEnd"/>
                  <w:r w:rsidRPr="00BC362B">
                    <w:rPr>
                      <w:rFonts w:ascii="Times New Roman" w:hAnsi="Times New Roman" w:cs="Times New Roman"/>
                      <w:lang w:val="fr-FR"/>
                    </w:rPr>
                    <w:t xml:space="preserve">  et des pierres à lécher)</w:t>
                  </w:r>
                </w:p>
              </w:tc>
              <w:tc>
                <w:tcPr>
                  <w:tcW w:w="3370" w:type="dxa"/>
                </w:tcPr>
                <w:p w:rsidR="00EF6A9B" w:rsidRPr="00BC362B" w:rsidRDefault="00EF6A9B" w:rsidP="00823A7E">
                  <w:pPr>
                    <w:framePr w:hSpace="141" w:wrap="around" w:hAnchor="margin" w:xAlign="center" w:y="-555"/>
                    <w:numPr>
                      <w:ilvl w:val="0"/>
                      <w:numId w:val="37"/>
                    </w:numPr>
                    <w:contextualSpacing/>
                    <w:rPr>
                      <w:rFonts w:ascii="Times New Roman" w:hAnsi="Times New Roman" w:cs="Times New Roman"/>
                      <w:lang w:val="fr-FR"/>
                    </w:rPr>
                  </w:pPr>
                  <w:r w:rsidRPr="00BC362B">
                    <w:rPr>
                      <w:rFonts w:ascii="Times New Roman" w:hAnsi="Times New Roman" w:cs="Times New Roman"/>
                      <w:lang w:val="fr-FR"/>
                    </w:rPr>
                    <w:t xml:space="preserve">atténuation de  l'action du déficit fourrager sur le cheptel de la région d'Agadez, </w:t>
                  </w:r>
                </w:p>
                <w:p w:rsidR="00EF6A9B" w:rsidRPr="00BC362B" w:rsidRDefault="00EF6A9B" w:rsidP="00823A7E">
                  <w:pPr>
                    <w:framePr w:hSpace="141" w:wrap="around" w:hAnchor="margin" w:xAlign="center" w:y="-555"/>
                    <w:numPr>
                      <w:ilvl w:val="0"/>
                      <w:numId w:val="37"/>
                    </w:numPr>
                    <w:contextualSpacing/>
                    <w:rPr>
                      <w:rFonts w:ascii="Times New Roman" w:hAnsi="Times New Roman" w:cs="Times New Roman"/>
                      <w:lang w:val="fr-FR"/>
                    </w:rPr>
                  </w:pPr>
                  <w:r w:rsidRPr="00BC362B">
                    <w:rPr>
                      <w:rFonts w:ascii="Times New Roman" w:hAnsi="Times New Roman" w:cs="Times New Roman"/>
                      <w:lang w:val="fr-FR"/>
                    </w:rPr>
                    <w:t xml:space="preserve">fourniture  des stocks d’aliments bétail aux éleveurs, </w:t>
                  </w:r>
                </w:p>
                <w:p w:rsidR="00EF6A9B" w:rsidRPr="00BC362B" w:rsidRDefault="00EF6A9B" w:rsidP="00823A7E">
                  <w:pPr>
                    <w:framePr w:hSpace="141" w:wrap="around" w:hAnchor="margin" w:xAlign="center" w:y="-555"/>
                    <w:numPr>
                      <w:ilvl w:val="0"/>
                      <w:numId w:val="37"/>
                    </w:numPr>
                    <w:contextualSpacing/>
                    <w:rPr>
                      <w:rFonts w:ascii="Times New Roman" w:hAnsi="Times New Roman" w:cs="Times New Roman"/>
                      <w:lang w:val="fr-FR"/>
                    </w:rPr>
                  </w:pPr>
                  <w:r w:rsidRPr="00BC362B">
                    <w:rPr>
                      <w:rFonts w:ascii="Times New Roman" w:hAnsi="Times New Roman" w:cs="Times New Roman"/>
                      <w:lang w:val="fr-FR"/>
                    </w:rPr>
                    <w:t xml:space="preserve">le renforcement des capacités de leurs organes de gestion. </w:t>
                  </w:r>
                </w:p>
                <w:p w:rsidR="00EF6A9B" w:rsidRPr="00BC362B" w:rsidRDefault="00EF6A9B" w:rsidP="00823A7E">
                  <w:pPr>
                    <w:framePr w:hSpace="141" w:wrap="around" w:hAnchor="margin" w:xAlign="center" w:y="-555"/>
                    <w:numPr>
                      <w:ilvl w:val="0"/>
                      <w:numId w:val="37"/>
                    </w:numPr>
                    <w:contextualSpacing/>
                    <w:rPr>
                      <w:rFonts w:ascii="Times New Roman" w:hAnsi="Times New Roman" w:cs="Times New Roman"/>
                      <w:lang w:val="fr-FR"/>
                    </w:rPr>
                  </w:pPr>
                  <w:r w:rsidRPr="00BC362B">
                    <w:rPr>
                      <w:rFonts w:ascii="Times New Roman" w:hAnsi="Times New Roman" w:cs="Times New Roman"/>
                      <w:lang w:val="fr-FR"/>
                    </w:rPr>
                    <w:t xml:space="preserve">réponse adaptée aux besoins des éleveurs pour renforcer leur résilience aux chocs climatiques et aux conséquences de l’insécurité. </w:t>
                  </w:r>
                </w:p>
                <w:p w:rsidR="00EF6A9B" w:rsidRPr="00BC362B" w:rsidRDefault="00EF6A9B" w:rsidP="00823A7E">
                  <w:pPr>
                    <w:framePr w:hSpace="141" w:wrap="around" w:hAnchor="margin" w:xAlign="center" w:y="-555"/>
                    <w:rPr>
                      <w:rFonts w:ascii="Times New Roman" w:hAnsi="Times New Roman" w:cs="Times New Roman"/>
                      <w:lang w:val="fr-FR"/>
                    </w:rPr>
                  </w:pPr>
                </w:p>
              </w:tc>
            </w:tr>
          </w:tbl>
          <w:p w:rsidR="00FD2F7F" w:rsidRPr="00BC362B" w:rsidRDefault="00FD2F7F" w:rsidP="006B09E8">
            <w:pPr>
              <w:jc w:val="both"/>
              <w:rPr>
                <w:rFonts w:ascii="Times New Roman" w:hAnsi="Times New Roman" w:cs="Times New Roman"/>
                <w:b/>
                <w:color w:val="auto"/>
                <w:lang w:val="fr-FR"/>
              </w:rPr>
            </w:pPr>
          </w:p>
          <w:p w:rsidR="00CC64AB" w:rsidRPr="00C21FB6" w:rsidRDefault="00CC64AB" w:rsidP="006B09E8">
            <w:pPr>
              <w:jc w:val="both"/>
              <w:rPr>
                <w:rFonts w:ascii="Times New Roman" w:hAnsi="Times New Roman" w:cs="Times New Roman"/>
                <w:b/>
                <w:color w:val="auto"/>
                <w:lang w:val="fr-FR"/>
              </w:rPr>
            </w:pPr>
          </w:p>
          <w:p w:rsidR="00521EB8" w:rsidRPr="00CC64AB" w:rsidRDefault="00521EB8" w:rsidP="006B09E8">
            <w:pPr>
              <w:jc w:val="both"/>
              <w:rPr>
                <w:rFonts w:ascii="Times New Roman" w:hAnsi="Times New Roman" w:cs="Times New Roman"/>
                <w:b/>
                <w:color w:val="auto"/>
                <w:lang w:val="fr-FR"/>
              </w:rPr>
            </w:pPr>
            <w:r w:rsidRPr="00CC64AB">
              <w:rPr>
                <w:rFonts w:ascii="Times New Roman" w:hAnsi="Times New Roman" w:cs="Times New Roman"/>
                <w:b/>
                <w:color w:val="auto"/>
                <w:lang w:val="fr-FR"/>
              </w:rPr>
              <w:t xml:space="preserve">Les visites de terrains et les entretiens avec les </w:t>
            </w:r>
            <w:r w:rsidR="00F63C9C" w:rsidRPr="00CC64AB">
              <w:rPr>
                <w:rFonts w:ascii="Times New Roman" w:hAnsi="Times New Roman" w:cs="Times New Roman"/>
                <w:b/>
                <w:color w:val="auto"/>
                <w:lang w:val="fr-FR"/>
              </w:rPr>
              <w:t xml:space="preserve">différentes </w:t>
            </w:r>
            <w:r w:rsidRPr="00CC64AB">
              <w:rPr>
                <w:rFonts w:ascii="Times New Roman" w:hAnsi="Times New Roman" w:cs="Times New Roman"/>
                <w:b/>
                <w:color w:val="auto"/>
                <w:lang w:val="fr-FR"/>
              </w:rPr>
              <w:t>parties prenantes du projet ont permis de faire le</w:t>
            </w:r>
            <w:r w:rsidR="00884C9C" w:rsidRPr="00CC64AB">
              <w:rPr>
                <w:rFonts w:ascii="Times New Roman" w:hAnsi="Times New Roman" w:cs="Times New Roman"/>
                <w:b/>
                <w:color w:val="auto"/>
                <w:lang w:val="fr-FR"/>
              </w:rPr>
              <w:t>s</w:t>
            </w:r>
            <w:r w:rsidRPr="00CC64AB">
              <w:rPr>
                <w:rFonts w:ascii="Times New Roman" w:hAnsi="Times New Roman" w:cs="Times New Roman"/>
                <w:b/>
                <w:color w:val="auto"/>
                <w:lang w:val="fr-FR"/>
              </w:rPr>
              <w:t xml:space="preserve"> constats suivants :</w:t>
            </w:r>
          </w:p>
          <w:p w:rsidR="00151E19" w:rsidRPr="00CC64AB" w:rsidRDefault="00521EB8" w:rsidP="006B09E8">
            <w:pPr>
              <w:pStyle w:val="Corpsdetexte"/>
              <w:numPr>
                <w:ilvl w:val="0"/>
                <w:numId w:val="17"/>
              </w:numPr>
              <w:jc w:val="both"/>
              <w:rPr>
                <w:color w:val="000000"/>
              </w:rPr>
            </w:pPr>
            <w:r w:rsidRPr="00CC64AB">
              <w:rPr>
                <w:color w:val="000000"/>
                <w:lang w:val="fr-FR"/>
              </w:rPr>
              <w:t xml:space="preserve">La stratégie utilisée pour la mise en œuvre des activités du projet </w:t>
            </w:r>
            <w:r w:rsidR="00884C9C" w:rsidRPr="00CC64AB">
              <w:rPr>
                <w:color w:val="000000"/>
                <w:lang w:val="fr-FR"/>
              </w:rPr>
              <w:t xml:space="preserve">au plan opérationnel </w:t>
            </w:r>
            <w:r w:rsidRPr="00CC64AB">
              <w:rPr>
                <w:color w:val="000000"/>
                <w:lang w:val="fr-FR"/>
              </w:rPr>
              <w:t>est l’</w:t>
            </w:r>
            <w:r w:rsidR="00884C9C" w:rsidRPr="00CC64AB">
              <w:rPr>
                <w:color w:val="000000"/>
                <w:lang w:val="fr-FR"/>
              </w:rPr>
              <w:t>approche participative </w:t>
            </w:r>
            <w:r w:rsidR="00DC6586" w:rsidRPr="00CC64AB">
              <w:rPr>
                <w:color w:val="000000"/>
                <w:lang w:val="fr-FR"/>
              </w:rPr>
              <w:t>dont les commu</w:t>
            </w:r>
            <w:r w:rsidR="000368D0" w:rsidRPr="00CC64AB">
              <w:rPr>
                <w:color w:val="000000"/>
                <w:lang w:val="fr-FR"/>
              </w:rPr>
              <w:t>nes sont</w:t>
            </w:r>
            <w:r w:rsidR="00C00AA8" w:rsidRPr="00CC64AB">
              <w:rPr>
                <w:color w:val="000000"/>
                <w:lang w:val="fr-FR"/>
              </w:rPr>
              <w:t xml:space="preserve"> au centre</w:t>
            </w:r>
            <w:r w:rsidR="000368D0" w:rsidRPr="00CC64AB">
              <w:rPr>
                <w:color w:val="000000"/>
                <w:lang w:val="fr-FR"/>
              </w:rPr>
              <w:t xml:space="preserve"> :</w:t>
            </w:r>
            <w:r w:rsidR="00884C9C" w:rsidRPr="00CC64AB">
              <w:rPr>
                <w:color w:val="000000"/>
                <w:lang w:val="fr-FR"/>
              </w:rPr>
              <w:t xml:space="preserve"> en effet </w:t>
            </w:r>
            <w:r w:rsidR="00F63C9C" w:rsidRPr="00CC64AB">
              <w:rPr>
                <w:color w:val="000000"/>
                <w:lang w:val="fr-FR"/>
              </w:rPr>
              <w:t xml:space="preserve">il a été aisé de constater que </w:t>
            </w:r>
            <w:r w:rsidR="00884C9C" w:rsidRPr="00CC64AB">
              <w:rPr>
                <w:color w:val="000000"/>
                <w:lang w:val="fr-FR"/>
              </w:rPr>
              <w:t xml:space="preserve">tous les acteurs sont impliqués dans les différentes étapes du processus de mise en œuvre </w:t>
            </w:r>
            <w:r w:rsidR="007D2734" w:rsidRPr="005A4AFD">
              <w:rPr>
                <w:color w:val="000000" w:themeColor="text1"/>
                <w:lang w:val="fr-FR"/>
              </w:rPr>
              <w:t>du projet et de toutes</w:t>
            </w:r>
            <w:r w:rsidR="007D2734">
              <w:rPr>
                <w:lang w:val="fr-FR"/>
              </w:rPr>
              <w:t xml:space="preserve"> </w:t>
            </w:r>
            <w:r w:rsidR="007D2734">
              <w:rPr>
                <w:color w:val="000000"/>
                <w:lang w:val="fr-FR"/>
              </w:rPr>
              <w:t>l</w:t>
            </w:r>
            <w:r w:rsidR="00884C9C" w:rsidRPr="00CC64AB">
              <w:rPr>
                <w:color w:val="000000"/>
                <w:lang w:val="fr-FR"/>
              </w:rPr>
              <w:t>es activités</w:t>
            </w:r>
            <w:r w:rsidR="00151E19" w:rsidRPr="00CC64AB">
              <w:rPr>
                <w:color w:val="000000"/>
              </w:rPr>
              <w:t>;</w:t>
            </w:r>
          </w:p>
          <w:p w:rsidR="002E3DE8" w:rsidRPr="00CC64AB" w:rsidRDefault="00884C9C" w:rsidP="006B09E8">
            <w:pPr>
              <w:pStyle w:val="Corpsdetexte"/>
              <w:numPr>
                <w:ilvl w:val="0"/>
                <w:numId w:val="17"/>
              </w:numPr>
              <w:jc w:val="both"/>
              <w:rPr>
                <w:color w:val="000000"/>
              </w:rPr>
            </w:pPr>
            <w:r w:rsidRPr="00CC64AB">
              <w:rPr>
                <w:color w:val="000000"/>
                <w:lang w:val="fr-FR"/>
              </w:rPr>
              <w:t>La Gestion Durable des Terres</w:t>
            </w:r>
            <w:r w:rsidR="00F63C9C" w:rsidRPr="00CC64AB">
              <w:rPr>
                <w:color w:val="000000"/>
                <w:lang w:val="fr-FR"/>
              </w:rPr>
              <w:t xml:space="preserve"> (GDT)</w:t>
            </w:r>
            <w:r w:rsidR="002E3DE8" w:rsidRPr="00CC64AB">
              <w:rPr>
                <w:color w:val="000000"/>
                <w:lang w:val="fr-FR"/>
              </w:rPr>
              <w:t xml:space="preserve"> et le renforcement des moyens d’existence des communautés à travers l</w:t>
            </w:r>
            <w:r w:rsidRPr="00CC64AB">
              <w:rPr>
                <w:color w:val="000000"/>
                <w:lang w:val="fr-FR"/>
              </w:rPr>
              <w:t>a</w:t>
            </w:r>
            <w:r w:rsidR="002E3DE8" w:rsidRPr="00CC64AB">
              <w:rPr>
                <w:color w:val="000000"/>
                <w:lang w:val="fr-FR"/>
              </w:rPr>
              <w:t xml:space="preserve"> réalisation et l’</w:t>
            </w:r>
            <w:r w:rsidR="00393EBC">
              <w:rPr>
                <w:color w:val="000000"/>
                <w:lang w:val="fr-FR"/>
              </w:rPr>
              <w:t>approvisionnement des b</w:t>
            </w:r>
            <w:r w:rsidR="002E3DE8" w:rsidRPr="00CC64AB">
              <w:rPr>
                <w:color w:val="000000"/>
                <w:lang w:val="fr-FR"/>
              </w:rPr>
              <w:t>anques céréalière</w:t>
            </w:r>
            <w:r w:rsidR="00393EBC">
              <w:rPr>
                <w:color w:val="000000"/>
                <w:lang w:val="fr-FR"/>
              </w:rPr>
              <w:t>s</w:t>
            </w:r>
            <w:r w:rsidR="002E3DE8" w:rsidRPr="00CC64AB">
              <w:rPr>
                <w:color w:val="000000"/>
                <w:lang w:val="fr-FR"/>
              </w:rPr>
              <w:t xml:space="preserve"> et</w:t>
            </w:r>
            <w:r w:rsidR="00393EBC">
              <w:rPr>
                <w:color w:val="000000"/>
                <w:lang w:val="fr-FR"/>
              </w:rPr>
              <w:t xml:space="preserve"> les banques Aliment</w:t>
            </w:r>
            <w:r w:rsidR="002E3DE8" w:rsidRPr="00CC64AB">
              <w:rPr>
                <w:color w:val="000000"/>
                <w:lang w:val="fr-FR"/>
              </w:rPr>
              <w:t xml:space="preserve"> bét</w:t>
            </w:r>
            <w:r w:rsidR="00393EBC">
              <w:rPr>
                <w:color w:val="000000"/>
                <w:lang w:val="fr-FR"/>
              </w:rPr>
              <w:t>ail</w:t>
            </w:r>
            <w:r w:rsidR="002E3DE8" w:rsidRPr="00CC64AB">
              <w:rPr>
                <w:color w:val="000000"/>
                <w:lang w:val="fr-FR"/>
              </w:rPr>
              <w:t xml:space="preserve"> ont </w:t>
            </w:r>
            <w:r w:rsidR="000368D0" w:rsidRPr="00CC64AB">
              <w:rPr>
                <w:color w:val="000000"/>
                <w:lang w:val="fr-FR"/>
              </w:rPr>
              <w:t xml:space="preserve"> été mis</w:t>
            </w:r>
            <w:r w:rsidR="00A8353C">
              <w:rPr>
                <w:color w:val="000000"/>
                <w:lang w:val="fr-FR"/>
              </w:rPr>
              <w:t xml:space="preserve">e </w:t>
            </w:r>
            <w:r w:rsidR="00F63C9C" w:rsidRPr="00CC64AB">
              <w:rPr>
                <w:color w:val="000000"/>
                <w:lang w:val="fr-FR"/>
              </w:rPr>
              <w:t>en œuvre de manière intégrée </w:t>
            </w:r>
          </w:p>
          <w:p w:rsidR="00E803B4" w:rsidRPr="00887200" w:rsidRDefault="00E803B4" w:rsidP="006B09E8">
            <w:pPr>
              <w:pStyle w:val="Corpsdetexte"/>
              <w:numPr>
                <w:ilvl w:val="0"/>
                <w:numId w:val="17"/>
              </w:numPr>
              <w:jc w:val="both"/>
              <w:rPr>
                <w:color w:val="000000" w:themeColor="text1"/>
              </w:rPr>
            </w:pPr>
            <w:r w:rsidRPr="00CC64AB">
              <w:rPr>
                <w:color w:val="000000"/>
              </w:rPr>
              <w:t xml:space="preserve">Des capacités locales renforcées en matière de restauration du milieu, de modes de gestion </w:t>
            </w:r>
            <w:r w:rsidR="00C00AA8" w:rsidRPr="00CC64AB">
              <w:rPr>
                <w:color w:val="000000"/>
              </w:rPr>
              <w:t>partagés (cogestion)</w:t>
            </w:r>
            <w:r w:rsidRPr="00CC64AB">
              <w:rPr>
                <w:color w:val="000000"/>
              </w:rPr>
              <w:t xml:space="preserve"> et d’organisation pour la prise en charge locale des actions de préservation de l’intégrité de l’écosystème</w:t>
            </w:r>
            <w:r w:rsidR="00A8353C">
              <w:rPr>
                <w:color w:val="000000"/>
              </w:rPr>
              <w:t xml:space="preserve"> </w:t>
            </w:r>
            <w:r w:rsidR="00A8353C" w:rsidRPr="00887200">
              <w:rPr>
                <w:color w:val="000000" w:themeColor="text1"/>
              </w:rPr>
              <w:t>(Unité Géographique d’Aménagement, C</w:t>
            </w:r>
            <w:r w:rsidR="00887200" w:rsidRPr="00887200">
              <w:rPr>
                <w:color w:val="000000" w:themeColor="text1"/>
              </w:rPr>
              <w:t xml:space="preserve">omité de Gestion de sites </w:t>
            </w:r>
            <w:r w:rsidR="00A8353C" w:rsidRPr="00887200">
              <w:rPr>
                <w:color w:val="000000" w:themeColor="text1"/>
              </w:rPr>
              <w:t xml:space="preserve">des ouvrages, des banques céréalières et d’aliments bétail, les brigades communautaires de surveillance…etc. </w:t>
            </w:r>
          </w:p>
          <w:p w:rsidR="00C00AA8" w:rsidRPr="005A4AFD" w:rsidRDefault="00F63C9C" w:rsidP="006B09E8">
            <w:pPr>
              <w:pStyle w:val="Corpsdetexte"/>
              <w:numPr>
                <w:ilvl w:val="0"/>
                <w:numId w:val="17"/>
              </w:numPr>
              <w:jc w:val="both"/>
              <w:rPr>
                <w:color w:val="000000" w:themeColor="text1"/>
              </w:rPr>
            </w:pPr>
            <w:r w:rsidRPr="00CC64AB">
              <w:rPr>
                <w:color w:val="000000"/>
              </w:rPr>
              <w:t>Des bonne</w:t>
            </w:r>
            <w:r w:rsidR="005460DE" w:rsidRPr="00CC64AB">
              <w:rPr>
                <w:color w:val="000000"/>
              </w:rPr>
              <w:t>s</w:t>
            </w:r>
            <w:r w:rsidRPr="00CC64AB">
              <w:rPr>
                <w:color w:val="000000"/>
              </w:rPr>
              <w:t xml:space="preserve"> pratiques</w:t>
            </w:r>
            <w:r w:rsidR="005460DE" w:rsidRPr="00CC64AB">
              <w:rPr>
                <w:color w:val="000000"/>
              </w:rPr>
              <w:t xml:space="preserve"> appropriées à la GDT </w:t>
            </w:r>
            <w:r w:rsidR="00C00AA8" w:rsidRPr="00CC64AB">
              <w:rPr>
                <w:color w:val="000000"/>
              </w:rPr>
              <w:t>et en gestion et valorisation de la faune au niveau de la RN</w:t>
            </w:r>
            <w:r w:rsidR="00393EBC">
              <w:rPr>
                <w:color w:val="000000"/>
              </w:rPr>
              <w:t>N</w:t>
            </w:r>
            <w:r w:rsidR="00C00AA8" w:rsidRPr="00CC64AB">
              <w:rPr>
                <w:color w:val="000000"/>
              </w:rPr>
              <w:t xml:space="preserve">AT  et de ses zones connexes </w:t>
            </w:r>
            <w:r w:rsidR="005460DE" w:rsidRPr="00CC64AB">
              <w:rPr>
                <w:color w:val="000000"/>
              </w:rPr>
              <w:t>sont en train</w:t>
            </w:r>
            <w:r w:rsidRPr="00CC64AB">
              <w:rPr>
                <w:color w:val="000000"/>
              </w:rPr>
              <w:t xml:space="preserve"> d’être vulgarisées </w:t>
            </w:r>
            <w:r w:rsidR="00205043" w:rsidRPr="005A4AFD">
              <w:rPr>
                <w:color w:val="000000" w:themeColor="text1"/>
              </w:rPr>
              <w:t>(</w:t>
            </w:r>
            <w:r w:rsidR="00887200" w:rsidRPr="005A4AFD">
              <w:rPr>
                <w:color w:val="000000" w:themeColor="text1"/>
              </w:rPr>
              <w:t xml:space="preserve">l’accord de cogestion, </w:t>
            </w:r>
            <w:r w:rsidR="005A4AFD" w:rsidRPr="005A4AFD">
              <w:rPr>
                <w:color w:val="000000" w:themeColor="text1"/>
              </w:rPr>
              <w:t xml:space="preserve">la </w:t>
            </w:r>
            <w:r w:rsidR="00887200" w:rsidRPr="005A4AFD">
              <w:rPr>
                <w:color w:val="000000" w:themeColor="text1"/>
              </w:rPr>
              <w:t>charte de l’écotourisme, les actions de récupération des terres et d’aménagement, Unité</w:t>
            </w:r>
            <w:r w:rsidR="00205043" w:rsidRPr="005A4AFD">
              <w:rPr>
                <w:color w:val="000000" w:themeColor="text1"/>
              </w:rPr>
              <w:t xml:space="preserve"> d’élevage des autruches de l’Aïr à </w:t>
            </w:r>
            <w:proofErr w:type="spellStart"/>
            <w:r w:rsidR="00205043" w:rsidRPr="005A4AFD">
              <w:rPr>
                <w:color w:val="000000" w:themeColor="text1"/>
              </w:rPr>
              <w:t>Iférouane</w:t>
            </w:r>
            <w:proofErr w:type="spellEnd"/>
            <w:r w:rsidR="00887200" w:rsidRPr="005A4AFD">
              <w:rPr>
                <w:color w:val="000000" w:themeColor="text1"/>
              </w:rPr>
              <w:t>…</w:t>
            </w:r>
            <w:proofErr w:type="spellStart"/>
            <w:r w:rsidR="005A4AFD" w:rsidRPr="005A4AFD">
              <w:rPr>
                <w:color w:val="000000" w:themeColor="text1"/>
              </w:rPr>
              <w:t>etc</w:t>
            </w:r>
            <w:proofErr w:type="spellEnd"/>
            <w:r w:rsidR="005A4AFD" w:rsidRPr="005A4AFD">
              <w:rPr>
                <w:color w:val="000000" w:themeColor="text1"/>
              </w:rPr>
              <w:t>)</w:t>
            </w:r>
          </w:p>
          <w:p w:rsidR="00CC3868" w:rsidRPr="00CC64AB" w:rsidRDefault="00CC3868" w:rsidP="006B09E8">
            <w:pPr>
              <w:pStyle w:val="Corpsdetexte"/>
              <w:numPr>
                <w:ilvl w:val="0"/>
                <w:numId w:val="17"/>
              </w:numPr>
              <w:jc w:val="both"/>
              <w:rPr>
                <w:color w:val="000000"/>
              </w:rPr>
            </w:pPr>
            <w:r w:rsidRPr="00CC64AB">
              <w:rPr>
                <w:color w:val="000000"/>
              </w:rPr>
              <w:t xml:space="preserve">L’impact des activités est visible sur le terrain : grâce aux actions du projet, la végétation se reconstitue progressivement et les terres redeviennent </w:t>
            </w:r>
            <w:r w:rsidR="00560597" w:rsidRPr="00CC64AB">
              <w:rPr>
                <w:color w:val="000000"/>
              </w:rPr>
              <w:t>propices</w:t>
            </w:r>
            <w:r w:rsidRPr="00CC64AB">
              <w:rPr>
                <w:color w:val="000000"/>
              </w:rPr>
              <w:t xml:space="preserve"> pour l’exploitation pastorale; quant aux activités de</w:t>
            </w:r>
            <w:r w:rsidR="00B824D2">
              <w:rPr>
                <w:color w:val="000000"/>
              </w:rPr>
              <w:t xml:space="preserve"> restauration des terres et le renforcement des moyens d’existence  </w:t>
            </w:r>
            <w:r w:rsidRPr="00CC64AB">
              <w:rPr>
                <w:color w:val="000000"/>
              </w:rPr>
              <w:t xml:space="preserve"> en collaboration avec</w:t>
            </w:r>
            <w:r w:rsidR="00B824D2">
              <w:rPr>
                <w:color w:val="000000"/>
              </w:rPr>
              <w:t xml:space="preserve"> le CICR et le PAM</w:t>
            </w:r>
            <w:r w:rsidRPr="00CC64AB">
              <w:rPr>
                <w:color w:val="000000"/>
              </w:rPr>
              <w:t xml:space="preserve"> ont permi</w:t>
            </w:r>
            <w:r w:rsidR="001B6119" w:rsidRPr="00CC64AB">
              <w:rPr>
                <w:color w:val="000000"/>
              </w:rPr>
              <w:t>s d’améliorer le</w:t>
            </w:r>
            <w:r w:rsidR="00560597" w:rsidRPr="00CC64AB">
              <w:rPr>
                <w:color w:val="000000"/>
              </w:rPr>
              <w:t>s</w:t>
            </w:r>
            <w:r w:rsidR="001B6119" w:rsidRPr="00CC64AB">
              <w:rPr>
                <w:color w:val="000000"/>
              </w:rPr>
              <w:t xml:space="preserve"> rev</w:t>
            </w:r>
            <w:r w:rsidR="00560597" w:rsidRPr="00CC64AB">
              <w:rPr>
                <w:color w:val="000000"/>
              </w:rPr>
              <w:t>en</w:t>
            </w:r>
            <w:r w:rsidR="00B234BF">
              <w:rPr>
                <w:color w:val="000000"/>
              </w:rPr>
              <w:t xml:space="preserve">us  et les conditions </w:t>
            </w:r>
            <w:r w:rsidR="00B824D2">
              <w:rPr>
                <w:color w:val="000000"/>
              </w:rPr>
              <w:t xml:space="preserve">de vie des communautés </w:t>
            </w:r>
            <w:r w:rsidR="001B6119" w:rsidRPr="00CC64AB">
              <w:rPr>
                <w:color w:val="000000"/>
              </w:rPr>
              <w:t>;</w:t>
            </w:r>
          </w:p>
          <w:p w:rsidR="001844D1" w:rsidRDefault="005460DE" w:rsidP="006B09E8">
            <w:pPr>
              <w:pStyle w:val="Corpsdetexte"/>
              <w:numPr>
                <w:ilvl w:val="0"/>
                <w:numId w:val="17"/>
              </w:numPr>
              <w:jc w:val="both"/>
              <w:rPr>
                <w:color w:val="000000"/>
              </w:rPr>
            </w:pPr>
            <w:r w:rsidRPr="001844D1">
              <w:rPr>
                <w:color w:val="000000"/>
              </w:rPr>
              <w:t xml:space="preserve">La recherche de partenariat et de synergie dans les interventions </w:t>
            </w:r>
            <w:r w:rsidR="000368D0" w:rsidRPr="001844D1">
              <w:rPr>
                <w:color w:val="000000"/>
              </w:rPr>
              <w:t>ont</w:t>
            </w:r>
            <w:r w:rsidR="00B5631E" w:rsidRPr="001844D1">
              <w:rPr>
                <w:color w:val="000000"/>
              </w:rPr>
              <w:t xml:space="preserve"> constitué une pr</w:t>
            </w:r>
            <w:r w:rsidR="000368D0" w:rsidRPr="001844D1">
              <w:rPr>
                <w:color w:val="000000"/>
              </w:rPr>
              <w:t>iorité  du projet</w:t>
            </w:r>
            <w:r w:rsidR="00B5631E" w:rsidRPr="001844D1">
              <w:rPr>
                <w:color w:val="000000"/>
              </w:rPr>
              <w:t xml:space="preserve"> compte tenu du fait que le projet </w:t>
            </w:r>
            <w:r w:rsidR="00A10453" w:rsidRPr="001844D1">
              <w:rPr>
                <w:color w:val="000000"/>
              </w:rPr>
              <w:t xml:space="preserve">est </w:t>
            </w:r>
            <w:r w:rsidR="000368D0" w:rsidRPr="001844D1">
              <w:rPr>
                <w:color w:val="000000"/>
              </w:rPr>
              <w:t xml:space="preserve">en cofinancement : les partenaires de </w:t>
            </w:r>
            <w:r w:rsidR="00B234BF" w:rsidRPr="001844D1">
              <w:rPr>
                <w:color w:val="000000"/>
              </w:rPr>
              <w:t>cofinancement</w:t>
            </w:r>
            <w:r w:rsidR="000368D0" w:rsidRPr="001844D1">
              <w:rPr>
                <w:color w:val="000000"/>
              </w:rPr>
              <w:t xml:space="preserve"> ont été principalement l’État du Niger,</w:t>
            </w:r>
            <w:r w:rsidR="00A10453" w:rsidRPr="001844D1">
              <w:rPr>
                <w:color w:val="000000"/>
              </w:rPr>
              <w:t xml:space="preserve"> le PAM</w:t>
            </w:r>
            <w:r w:rsidR="000368D0" w:rsidRPr="001844D1">
              <w:rPr>
                <w:color w:val="000000"/>
              </w:rPr>
              <w:t xml:space="preserve">, le CICR et les communes d’intervention  </w:t>
            </w:r>
          </w:p>
          <w:p w:rsidR="001B6119" w:rsidRDefault="00A10453" w:rsidP="006B09E8">
            <w:pPr>
              <w:pStyle w:val="Corpsdetexte"/>
              <w:numPr>
                <w:ilvl w:val="0"/>
                <w:numId w:val="17"/>
              </w:numPr>
              <w:jc w:val="both"/>
              <w:rPr>
                <w:color w:val="000000"/>
              </w:rPr>
            </w:pPr>
            <w:r w:rsidRPr="001844D1">
              <w:rPr>
                <w:color w:val="000000"/>
              </w:rPr>
              <w:t>La prise en compte du Genre est une r</w:t>
            </w:r>
            <w:r w:rsidR="001018D2" w:rsidRPr="001844D1">
              <w:rPr>
                <w:color w:val="000000"/>
              </w:rPr>
              <w:t>éalité sur le terrain : la plu</w:t>
            </w:r>
            <w:r w:rsidRPr="001844D1">
              <w:rPr>
                <w:color w:val="000000"/>
              </w:rPr>
              <w:t>part des activités se font avec l’implication aussi bien des femmes que des hommes.</w:t>
            </w:r>
          </w:p>
          <w:p w:rsidR="00420E91" w:rsidRDefault="00420E91" w:rsidP="006B09E8">
            <w:pPr>
              <w:pStyle w:val="Corpsdetexte"/>
              <w:numPr>
                <w:ilvl w:val="0"/>
                <w:numId w:val="17"/>
              </w:numPr>
              <w:jc w:val="both"/>
              <w:rPr>
                <w:color w:val="000000"/>
              </w:rPr>
            </w:pPr>
            <w:r>
              <w:rPr>
                <w:color w:val="000000"/>
              </w:rPr>
              <w:t xml:space="preserve">Un problème d’approvisionnement se pose au niveaux des BC et BAB de fait de leur éloignement des centre </w:t>
            </w:r>
            <w:r>
              <w:rPr>
                <w:color w:val="000000"/>
              </w:rPr>
              <w:lastRenderedPageBreak/>
              <w:t xml:space="preserve">d’approvisionnement, de l’impraticabilité des voies d’accès  et du manque de moyen adéquat pour le transport </w:t>
            </w:r>
          </w:p>
          <w:p w:rsidR="00631C93" w:rsidRDefault="00631C93" w:rsidP="006B09E8">
            <w:pPr>
              <w:pStyle w:val="Corpsdetexte"/>
              <w:numPr>
                <w:ilvl w:val="0"/>
                <w:numId w:val="17"/>
              </w:numPr>
              <w:jc w:val="both"/>
              <w:rPr>
                <w:color w:val="000000"/>
              </w:rPr>
            </w:pPr>
            <w:r>
              <w:rPr>
                <w:color w:val="000000"/>
              </w:rPr>
              <w:t xml:space="preserve">Pour l’élevage des autruches au niveau d’Iferouāne les charges deviennent de plus en plus lourdes à supporter par le projet du fait de l’augmentation du nombre ce qui entraine la mort des petits  </w:t>
            </w:r>
          </w:p>
          <w:p w:rsidR="00631C93" w:rsidRPr="001844D1" w:rsidRDefault="00631C93" w:rsidP="006B09E8">
            <w:pPr>
              <w:pStyle w:val="Corpsdetexte"/>
              <w:numPr>
                <w:ilvl w:val="0"/>
                <w:numId w:val="17"/>
              </w:numPr>
              <w:jc w:val="both"/>
              <w:rPr>
                <w:color w:val="000000"/>
              </w:rPr>
            </w:pPr>
            <w:r>
              <w:rPr>
                <w:color w:val="000000"/>
              </w:rPr>
              <w:t xml:space="preserve">Du fait du non payement des redevances minières aux communes ces dernières années  il y a des difficultés de mobilisation des cofinancements de ces dernières comme prévu dans le </w:t>
            </w:r>
            <w:proofErr w:type="spellStart"/>
            <w:r>
              <w:rPr>
                <w:color w:val="000000"/>
              </w:rPr>
              <w:t>prodoc</w:t>
            </w:r>
            <w:proofErr w:type="spellEnd"/>
            <w:r w:rsidR="005A4AFD">
              <w:rPr>
                <w:color w:val="000000"/>
              </w:rPr>
              <w:t>.</w:t>
            </w:r>
          </w:p>
          <w:p w:rsidR="001B6119" w:rsidRPr="00CC64AB" w:rsidRDefault="001B6119" w:rsidP="006B09E8">
            <w:pPr>
              <w:pStyle w:val="Corpsdetexte"/>
              <w:ind w:left="1068"/>
              <w:jc w:val="both"/>
              <w:rPr>
                <w:color w:val="000000"/>
              </w:rPr>
            </w:pPr>
          </w:p>
          <w:p w:rsidR="005460DE" w:rsidRPr="00CC64AB" w:rsidRDefault="001B6119" w:rsidP="006B09E8">
            <w:pPr>
              <w:pStyle w:val="Corpsdetexte"/>
              <w:jc w:val="both"/>
              <w:rPr>
                <w:color w:val="000000"/>
              </w:rPr>
            </w:pPr>
            <w:r w:rsidRPr="00CC64AB">
              <w:rPr>
                <w:color w:val="000000"/>
              </w:rPr>
              <w:t>Par ailleurs, il faut signaler que sur l’ensemble des sites visités, les activités du projet ont suscité un réel engouement et une grande satisfaction non seulement de la part des autorités administratives et coutumi</w:t>
            </w:r>
            <w:r w:rsidR="00056BD7">
              <w:rPr>
                <w:color w:val="000000"/>
              </w:rPr>
              <w:t>ères mais aussi de la part des</w:t>
            </w:r>
            <w:r w:rsidR="00056BD7" w:rsidRPr="00CC64AB">
              <w:rPr>
                <w:color w:val="000000"/>
              </w:rPr>
              <w:t xml:space="preserve"> populations locales bénéficiaires</w:t>
            </w:r>
            <w:r w:rsidRPr="00CC64AB">
              <w:rPr>
                <w:color w:val="000000"/>
              </w:rPr>
              <w:t>.</w:t>
            </w:r>
          </w:p>
          <w:p w:rsidR="00151E19" w:rsidRPr="00CC64AB" w:rsidRDefault="00151E19" w:rsidP="006B09E8">
            <w:pPr>
              <w:jc w:val="both"/>
              <w:rPr>
                <w:rFonts w:ascii="Times New Roman" w:hAnsi="Times New Roman" w:cs="Times New Roman"/>
              </w:rPr>
            </w:pPr>
          </w:p>
        </w:tc>
      </w:tr>
      <w:tr w:rsidR="006B09E8" w:rsidRPr="00CC64AB" w:rsidTr="00EA57EA">
        <w:trPr>
          <w:trHeight w:val="143"/>
        </w:trPr>
        <w:tc>
          <w:tcPr>
            <w:tcW w:w="4128" w:type="pct"/>
            <w:gridSpan w:val="5"/>
          </w:tcPr>
          <w:p w:rsidR="00BC70B1" w:rsidRPr="00CC64AB" w:rsidRDefault="00BC70B1" w:rsidP="006B09E8">
            <w:pPr>
              <w:jc w:val="both"/>
              <w:rPr>
                <w:rFonts w:ascii="Times New Roman" w:hAnsi="Times New Roman" w:cs="Times New Roman"/>
                <w:b/>
                <w:color w:val="auto"/>
                <w:lang w:val="en-US"/>
              </w:rPr>
            </w:pPr>
            <w:r w:rsidRPr="00CC64AB">
              <w:rPr>
                <w:rFonts w:ascii="Times New Roman" w:hAnsi="Times New Roman" w:cs="Times New Roman"/>
                <w:b/>
                <w:color w:val="auto"/>
                <w:lang w:val="en-US"/>
              </w:rPr>
              <w:lastRenderedPageBreak/>
              <w:t>Recommendations/Follow up Actions to be Taken and by Whom/by When:</w:t>
            </w:r>
          </w:p>
          <w:p w:rsidR="00115FA8" w:rsidRDefault="00560597" w:rsidP="006B09E8">
            <w:pPr>
              <w:jc w:val="both"/>
              <w:rPr>
                <w:rFonts w:ascii="Times New Roman" w:hAnsi="Times New Roman" w:cs="Times New Roman"/>
                <w:b/>
                <w:lang w:val="fr-FR"/>
              </w:rPr>
            </w:pPr>
            <w:r w:rsidRPr="00CC64AB">
              <w:rPr>
                <w:rFonts w:ascii="Times New Roman" w:hAnsi="Times New Roman" w:cs="Times New Roman"/>
                <w:b/>
                <w:lang w:val="fr-FR"/>
              </w:rPr>
              <w:t>La mission a fait les recommandations suivantes :</w:t>
            </w:r>
          </w:p>
          <w:p w:rsidR="002A4D62" w:rsidRPr="00CC64AB" w:rsidRDefault="002A4D62" w:rsidP="006B09E8">
            <w:pPr>
              <w:jc w:val="both"/>
              <w:rPr>
                <w:rFonts w:ascii="Times New Roman" w:hAnsi="Times New Roman" w:cs="Times New Roman"/>
                <w:b/>
                <w:lang w:val="fr-FR"/>
              </w:rPr>
            </w:pPr>
            <w:r>
              <w:rPr>
                <w:rFonts w:ascii="Times New Roman" w:hAnsi="Times New Roman" w:cs="Times New Roman"/>
                <w:b/>
                <w:lang w:val="fr-FR"/>
              </w:rPr>
              <w:t>Au PNUD</w:t>
            </w:r>
          </w:p>
          <w:p w:rsidR="008D57A8" w:rsidRPr="0099636F" w:rsidRDefault="0099636F" w:rsidP="0099636F">
            <w:pPr>
              <w:pStyle w:val="Paragraphedeliste"/>
              <w:numPr>
                <w:ilvl w:val="0"/>
                <w:numId w:val="28"/>
              </w:numPr>
              <w:rPr>
                <w:rFonts w:ascii="Times New Roman" w:hAnsi="Times New Roman" w:cs="Times New Roman"/>
                <w:lang w:val="fr-FR"/>
              </w:rPr>
            </w:pPr>
            <w:r w:rsidRPr="0099636F">
              <w:rPr>
                <w:rFonts w:ascii="Times New Roman" w:hAnsi="Times New Roman" w:cs="Times New Roman"/>
                <w:lang w:val="fr-FR"/>
              </w:rPr>
              <w:t>Prendre des  dispositions utiles pour assurer</w:t>
            </w:r>
            <w:r w:rsidR="00455E87">
              <w:rPr>
                <w:rFonts w:ascii="Times New Roman" w:hAnsi="Times New Roman" w:cs="Times New Roman"/>
                <w:lang w:val="fr-FR"/>
              </w:rPr>
              <w:t xml:space="preserve"> une transition d’une (1) année</w:t>
            </w:r>
            <w:r w:rsidR="00455E87" w:rsidRPr="005A4AFD">
              <w:rPr>
                <w:rFonts w:ascii="Times New Roman" w:hAnsi="Times New Roman" w:cs="Times New Roman"/>
                <w:color w:val="000000" w:themeColor="text1"/>
                <w:shd w:val="clear" w:color="auto" w:fill="FFFFFF" w:themeFill="background1"/>
                <w:lang w:val="fr-FR"/>
              </w:rPr>
              <w:t xml:space="preserve"> </w:t>
            </w:r>
            <w:r w:rsidR="005A4AFD">
              <w:rPr>
                <w:rFonts w:ascii="Times New Roman" w:hAnsi="Times New Roman" w:cs="Times New Roman"/>
                <w:color w:val="000000" w:themeColor="text1"/>
                <w:shd w:val="clear" w:color="auto" w:fill="FFFFFF" w:themeFill="background1"/>
                <w:lang w:val="fr-FR"/>
              </w:rPr>
              <w:t xml:space="preserve"> </w:t>
            </w:r>
            <w:r w:rsidR="008D57A8" w:rsidRPr="0099636F">
              <w:rPr>
                <w:rFonts w:ascii="Times New Roman" w:hAnsi="Times New Roman" w:cs="Times New Roman"/>
                <w:lang w:val="fr-FR"/>
              </w:rPr>
              <w:t xml:space="preserve">pour consolider les acquis et finaliser la recherche de financement pour la phase de poursuite du projet </w:t>
            </w:r>
          </w:p>
          <w:p w:rsidR="00EB544E" w:rsidRPr="00EB544E" w:rsidRDefault="00EB544E" w:rsidP="00EB544E">
            <w:pPr>
              <w:pStyle w:val="Paragraphedeliste"/>
              <w:numPr>
                <w:ilvl w:val="0"/>
                <w:numId w:val="28"/>
              </w:numPr>
              <w:jc w:val="both"/>
              <w:rPr>
                <w:rFonts w:ascii="Times New Roman" w:hAnsi="Times New Roman" w:cs="Times New Roman"/>
                <w:lang w:val="fr-FR"/>
              </w:rPr>
            </w:pPr>
            <w:r w:rsidRPr="00EB544E">
              <w:rPr>
                <w:rFonts w:ascii="Times New Roman" w:hAnsi="Times New Roman" w:cs="Times New Roman"/>
                <w:lang w:val="fr-FR"/>
              </w:rPr>
              <w:t xml:space="preserve">Appuyer le Gouvernement pour la mobilisation des </w:t>
            </w:r>
            <w:r>
              <w:rPr>
                <w:rFonts w:ascii="Times New Roman" w:hAnsi="Times New Roman" w:cs="Times New Roman"/>
                <w:lang w:val="fr-FR"/>
              </w:rPr>
              <w:t>fonds</w:t>
            </w:r>
            <w:r w:rsidR="00B234BF">
              <w:rPr>
                <w:rFonts w:ascii="Times New Roman" w:hAnsi="Times New Roman" w:cs="Times New Roman"/>
                <w:lang w:val="fr-FR"/>
              </w:rPr>
              <w:t xml:space="preserve"> </w:t>
            </w:r>
            <w:r w:rsidR="00B234BF" w:rsidRPr="005A4AFD">
              <w:rPr>
                <w:rFonts w:ascii="Times New Roman" w:hAnsi="Times New Roman" w:cs="Times New Roman"/>
                <w:color w:val="000000" w:themeColor="text1"/>
                <w:lang w:val="fr-FR"/>
              </w:rPr>
              <w:t>et un plaidoyer</w:t>
            </w:r>
            <w:r w:rsidR="00B234BF">
              <w:rPr>
                <w:rFonts w:ascii="Times New Roman" w:hAnsi="Times New Roman" w:cs="Times New Roman"/>
                <w:lang w:val="fr-FR"/>
              </w:rPr>
              <w:t xml:space="preserve"> </w:t>
            </w:r>
            <w:r>
              <w:rPr>
                <w:rFonts w:ascii="Times New Roman" w:hAnsi="Times New Roman" w:cs="Times New Roman"/>
                <w:lang w:val="fr-FR"/>
              </w:rPr>
              <w:t>pour</w:t>
            </w:r>
            <w:r w:rsidR="00B234BF">
              <w:rPr>
                <w:rFonts w:ascii="Times New Roman" w:hAnsi="Times New Roman" w:cs="Times New Roman"/>
                <w:lang w:val="fr-FR"/>
              </w:rPr>
              <w:t xml:space="preserve"> </w:t>
            </w:r>
            <w:r>
              <w:rPr>
                <w:rFonts w:ascii="Times New Roman" w:hAnsi="Times New Roman" w:cs="Times New Roman"/>
                <w:lang w:val="fr-FR"/>
              </w:rPr>
              <w:t xml:space="preserve">la phase de poursuite du projet </w:t>
            </w:r>
          </w:p>
          <w:p w:rsidR="00EB544E" w:rsidRPr="005A4AFD" w:rsidRDefault="00EB544E" w:rsidP="00EB544E">
            <w:pPr>
              <w:pStyle w:val="Paragraphedeliste"/>
              <w:numPr>
                <w:ilvl w:val="0"/>
                <w:numId w:val="28"/>
              </w:numPr>
              <w:jc w:val="both"/>
              <w:rPr>
                <w:rFonts w:ascii="Times New Roman" w:hAnsi="Times New Roman" w:cs="Times New Roman"/>
                <w:color w:val="000000" w:themeColor="text1"/>
                <w:lang w:val="fr-FR"/>
              </w:rPr>
            </w:pPr>
            <w:r w:rsidRPr="005A4AFD">
              <w:rPr>
                <w:rFonts w:ascii="Times New Roman" w:hAnsi="Times New Roman" w:cs="Times New Roman"/>
                <w:color w:val="000000" w:themeColor="text1"/>
                <w:lang w:val="fr-FR"/>
              </w:rPr>
              <w:t>Accompagner l’équipe de projet à travers les missions conjointes de suivi des activités et de capi</w:t>
            </w:r>
            <w:r w:rsidR="000D2530" w:rsidRPr="005A4AFD">
              <w:rPr>
                <w:rFonts w:ascii="Times New Roman" w:hAnsi="Times New Roman" w:cs="Times New Roman"/>
                <w:color w:val="000000" w:themeColor="text1"/>
                <w:lang w:val="fr-FR"/>
              </w:rPr>
              <w:t>talisation des acquis du projet (publications des résultat</w:t>
            </w:r>
            <w:r w:rsidR="005A4AFD" w:rsidRPr="005A4AFD">
              <w:rPr>
                <w:rFonts w:ascii="Times New Roman" w:hAnsi="Times New Roman" w:cs="Times New Roman"/>
                <w:color w:val="000000" w:themeColor="text1"/>
                <w:lang w:val="fr-FR"/>
              </w:rPr>
              <w:t>s sur le site PNUD et des publi-</w:t>
            </w:r>
            <w:r w:rsidR="000D2530" w:rsidRPr="005A4AFD">
              <w:rPr>
                <w:rFonts w:ascii="Times New Roman" w:hAnsi="Times New Roman" w:cs="Times New Roman"/>
                <w:color w:val="000000" w:themeColor="text1"/>
                <w:lang w:val="fr-FR"/>
              </w:rPr>
              <w:t>reportages sur les acquis du projet)</w:t>
            </w:r>
          </w:p>
          <w:p w:rsidR="002A4D62" w:rsidRPr="002A4D62" w:rsidRDefault="002A4D62" w:rsidP="002A4D62">
            <w:pPr>
              <w:jc w:val="both"/>
              <w:rPr>
                <w:rFonts w:ascii="Times New Roman" w:hAnsi="Times New Roman" w:cs="Times New Roman"/>
                <w:b/>
                <w:lang w:val="fr-FR"/>
              </w:rPr>
            </w:pPr>
            <w:r w:rsidRPr="002A4D62">
              <w:rPr>
                <w:rFonts w:ascii="Times New Roman" w:hAnsi="Times New Roman" w:cs="Times New Roman"/>
                <w:b/>
                <w:lang w:val="fr-FR"/>
              </w:rPr>
              <w:t xml:space="preserve">Au projet </w:t>
            </w:r>
          </w:p>
          <w:p w:rsidR="00560597" w:rsidRPr="00CC64AB" w:rsidRDefault="00560597" w:rsidP="006B09E8">
            <w:pPr>
              <w:pStyle w:val="Paragraphedeliste"/>
              <w:numPr>
                <w:ilvl w:val="0"/>
                <w:numId w:val="28"/>
              </w:numPr>
              <w:jc w:val="both"/>
              <w:rPr>
                <w:rFonts w:ascii="Times New Roman" w:hAnsi="Times New Roman" w:cs="Times New Roman"/>
                <w:lang w:val="fr-FR"/>
              </w:rPr>
            </w:pPr>
            <w:r w:rsidRPr="00CC64AB">
              <w:rPr>
                <w:rFonts w:ascii="Times New Roman" w:hAnsi="Times New Roman" w:cs="Times New Roman"/>
                <w:lang w:val="fr-FR"/>
              </w:rPr>
              <w:t>Renforcer d’avantage les capacités des acteurs impliqués dans la gestion durable des terres au niveau local : en particulier les capacités des Comités de gestion des ressources naturelles mis en place sur les différents sites. Ceci leur permettrait de jouer pleinement leur rôle</w:t>
            </w:r>
            <w:r w:rsidR="001E7B0B" w:rsidRPr="00CC64AB">
              <w:rPr>
                <w:rFonts w:ascii="Times New Roman" w:hAnsi="Times New Roman" w:cs="Times New Roman"/>
                <w:lang w:val="fr-FR"/>
              </w:rPr>
              <w:t> ;</w:t>
            </w:r>
          </w:p>
          <w:p w:rsidR="001E7B0B" w:rsidRPr="00CC64AB" w:rsidRDefault="00560597" w:rsidP="006B09E8">
            <w:pPr>
              <w:pStyle w:val="Paragraphedeliste"/>
              <w:numPr>
                <w:ilvl w:val="0"/>
                <w:numId w:val="28"/>
              </w:numPr>
              <w:jc w:val="both"/>
              <w:rPr>
                <w:rFonts w:ascii="Times New Roman" w:hAnsi="Times New Roman" w:cs="Times New Roman"/>
                <w:lang w:val="fr-FR"/>
              </w:rPr>
            </w:pPr>
            <w:r w:rsidRPr="00CC64AB">
              <w:rPr>
                <w:rFonts w:ascii="Times New Roman" w:hAnsi="Times New Roman" w:cs="Times New Roman"/>
                <w:lang w:val="fr-FR"/>
              </w:rPr>
              <w:t>Veiller à renforcer la synergie des interventions des différents acteurs</w:t>
            </w:r>
            <w:r w:rsidR="004923E4" w:rsidRPr="00CC64AB">
              <w:rPr>
                <w:rFonts w:ascii="Times New Roman" w:hAnsi="Times New Roman" w:cs="Times New Roman"/>
                <w:lang w:val="fr-FR"/>
              </w:rPr>
              <w:t>. Pour cela le projet doit jouer son rôle de leader</w:t>
            </w:r>
            <w:r w:rsidR="00F72DD6" w:rsidRPr="00CC64AB">
              <w:rPr>
                <w:rFonts w:ascii="Times New Roman" w:hAnsi="Times New Roman" w:cs="Times New Roman"/>
                <w:lang w:val="fr-FR"/>
              </w:rPr>
              <w:t xml:space="preserve"> en mettant </w:t>
            </w:r>
            <w:r w:rsidR="00F72DD6" w:rsidRPr="00CC64AB">
              <w:rPr>
                <w:rFonts w:ascii="Times New Roman" w:hAnsi="Times New Roman" w:cs="Times New Roman"/>
              </w:rPr>
              <w:t xml:space="preserve">en place un réseau  d'échange, d’harmonisation  et de collaboration entre partenaires en vue de la diffusion des informations sur la dynamique </w:t>
            </w:r>
            <w:r w:rsidR="001844D1">
              <w:rPr>
                <w:rFonts w:ascii="Times New Roman" w:hAnsi="Times New Roman" w:cs="Times New Roman"/>
              </w:rPr>
              <w:t>de la dégradation des terres ,</w:t>
            </w:r>
            <w:r w:rsidR="00F72DD6" w:rsidRPr="00CC64AB">
              <w:rPr>
                <w:rFonts w:ascii="Times New Roman" w:hAnsi="Times New Roman" w:cs="Times New Roman"/>
              </w:rPr>
              <w:t>de la GDT</w:t>
            </w:r>
            <w:r w:rsidR="00183A1B">
              <w:rPr>
                <w:rFonts w:ascii="Times New Roman" w:hAnsi="Times New Roman" w:cs="Times New Roman"/>
              </w:rPr>
              <w:t>,</w:t>
            </w:r>
            <w:r w:rsidR="001844D1">
              <w:rPr>
                <w:rFonts w:ascii="Times New Roman" w:hAnsi="Times New Roman" w:cs="Times New Roman"/>
              </w:rPr>
              <w:t xml:space="preserve"> et</w:t>
            </w:r>
            <w:r w:rsidR="00183A1B">
              <w:rPr>
                <w:rFonts w:ascii="Times New Roman" w:hAnsi="Times New Roman" w:cs="Times New Roman"/>
              </w:rPr>
              <w:t>,</w:t>
            </w:r>
            <w:r w:rsidR="001844D1">
              <w:rPr>
                <w:rFonts w:ascii="Times New Roman" w:hAnsi="Times New Roman" w:cs="Times New Roman"/>
              </w:rPr>
              <w:t xml:space="preserve"> de la gestion et la valorisation de la biodiversité</w:t>
            </w:r>
            <w:r w:rsidR="001E7B0B" w:rsidRPr="00CC64AB">
              <w:rPr>
                <w:rFonts w:ascii="Times New Roman" w:hAnsi="Times New Roman" w:cs="Times New Roman"/>
              </w:rPr>
              <w:t>;</w:t>
            </w:r>
          </w:p>
          <w:p w:rsidR="001E7B0B" w:rsidRPr="00CC64AB" w:rsidRDefault="004923E4" w:rsidP="006B09E8">
            <w:pPr>
              <w:pStyle w:val="Paragraphedeliste"/>
              <w:numPr>
                <w:ilvl w:val="0"/>
                <w:numId w:val="28"/>
              </w:numPr>
              <w:jc w:val="both"/>
              <w:rPr>
                <w:rFonts w:ascii="Times New Roman" w:hAnsi="Times New Roman" w:cs="Times New Roman"/>
                <w:lang w:val="fr-FR"/>
              </w:rPr>
            </w:pPr>
            <w:r w:rsidRPr="00CC64AB">
              <w:rPr>
                <w:rFonts w:ascii="Times New Roman" w:hAnsi="Times New Roman" w:cs="Times New Roman"/>
                <w:lang w:val="fr-FR"/>
              </w:rPr>
              <w:t xml:space="preserve">Sensibiliser les autorités des communes bénéficiaires du projet </w:t>
            </w:r>
            <w:r w:rsidR="001E7B0B" w:rsidRPr="00CC64AB">
              <w:rPr>
                <w:rFonts w:ascii="Times New Roman" w:hAnsi="Times New Roman" w:cs="Times New Roman"/>
                <w:lang w:val="fr-FR"/>
              </w:rPr>
              <w:t xml:space="preserve">pour l’implication totale des </w:t>
            </w:r>
            <w:r w:rsidR="00183A1B">
              <w:rPr>
                <w:rFonts w:ascii="Times New Roman" w:hAnsi="Times New Roman" w:cs="Times New Roman"/>
                <w:lang w:val="fr-FR"/>
              </w:rPr>
              <w:t xml:space="preserve">différents </w:t>
            </w:r>
            <w:r w:rsidR="001E7B0B" w:rsidRPr="00CC64AB">
              <w:rPr>
                <w:rFonts w:ascii="Times New Roman" w:hAnsi="Times New Roman" w:cs="Times New Roman"/>
                <w:lang w:val="fr-FR"/>
              </w:rPr>
              <w:t xml:space="preserve">acteurs lors de l’élaboration des Plans de Développement Communaux (PDC). Ceci permettrait une meilleure </w:t>
            </w:r>
            <w:r w:rsidR="001E7B0B" w:rsidRPr="00CC64AB">
              <w:rPr>
                <w:rFonts w:ascii="Times New Roman" w:hAnsi="Times New Roman" w:cs="Times New Roman"/>
              </w:rPr>
              <w:t xml:space="preserve"> prise en compte</w:t>
            </w:r>
            <w:r w:rsidR="00183A1B">
              <w:rPr>
                <w:rFonts w:ascii="Times New Roman" w:hAnsi="Times New Roman" w:cs="Times New Roman"/>
              </w:rPr>
              <w:t xml:space="preserve"> de</w:t>
            </w:r>
            <w:r w:rsidR="001E7B0B" w:rsidRPr="00CC64AB">
              <w:rPr>
                <w:rFonts w:ascii="Times New Roman" w:hAnsi="Times New Roman" w:cs="Times New Roman"/>
              </w:rPr>
              <w:t xml:space="preserve"> la dégradation des terre</w:t>
            </w:r>
            <w:r w:rsidR="00183A1B">
              <w:rPr>
                <w:rFonts w:ascii="Times New Roman" w:hAnsi="Times New Roman" w:cs="Times New Roman"/>
              </w:rPr>
              <w:t xml:space="preserve">, la gestion de la biodiversité et le changement climatique </w:t>
            </w:r>
            <w:r w:rsidR="001E7B0B" w:rsidRPr="00CC64AB">
              <w:rPr>
                <w:rFonts w:ascii="Times New Roman" w:hAnsi="Times New Roman" w:cs="Times New Roman"/>
              </w:rPr>
              <w:t>dans les PDC</w:t>
            </w:r>
            <w:r w:rsidR="001E7B0B" w:rsidRPr="00CC64AB">
              <w:rPr>
                <w:rFonts w:ascii="Times New Roman" w:hAnsi="Times New Roman" w:cs="Times New Roman"/>
                <w:lang w:val="fr-FR"/>
              </w:rPr>
              <w:t> ;</w:t>
            </w:r>
          </w:p>
          <w:p w:rsidR="00B74671" w:rsidRDefault="004923E4" w:rsidP="006B09E8">
            <w:pPr>
              <w:pStyle w:val="Paragraphedeliste"/>
              <w:numPr>
                <w:ilvl w:val="0"/>
                <w:numId w:val="28"/>
              </w:numPr>
              <w:jc w:val="both"/>
              <w:rPr>
                <w:rFonts w:ascii="Times New Roman" w:hAnsi="Times New Roman" w:cs="Times New Roman"/>
                <w:lang w:val="fr-FR"/>
              </w:rPr>
            </w:pPr>
            <w:r w:rsidRPr="00CC64AB">
              <w:rPr>
                <w:rFonts w:ascii="Times New Roman" w:hAnsi="Times New Roman" w:cs="Times New Roman"/>
                <w:lang w:val="fr-FR"/>
              </w:rPr>
              <w:t>Renforcer la visibilité des interventions</w:t>
            </w:r>
            <w:r w:rsidR="001E7B0B" w:rsidRPr="00CC64AB">
              <w:rPr>
                <w:rFonts w:ascii="Times New Roman" w:hAnsi="Times New Roman" w:cs="Times New Roman"/>
                <w:lang w:val="fr-FR"/>
              </w:rPr>
              <w:t xml:space="preserve"> du </w:t>
            </w:r>
            <w:r w:rsidR="001844D1">
              <w:rPr>
                <w:rFonts w:ascii="Times New Roman" w:hAnsi="Times New Roman" w:cs="Times New Roman"/>
                <w:lang w:val="fr-FR"/>
              </w:rPr>
              <w:t>COGERAT</w:t>
            </w:r>
            <w:r w:rsidR="001E7B0B" w:rsidRPr="00CC64AB">
              <w:rPr>
                <w:rFonts w:ascii="Times New Roman" w:hAnsi="Times New Roman" w:cs="Times New Roman"/>
                <w:lang w:val="fr-FR"/>
              </w:rPr>
              <w:t xml:space="preserve"> à travers l’installation de panneaux sur les sites du projet et la production et diffusion de films documentaires sur les chaînes nationales ou privées.</w:t>
            </w:r>
          </w:p>
          <w:p w:rsidR="002A4D62" w:rsidRDefault="00B74671" w:rsidP="006B09E8">
            <w:pPr>
              <w:pStyle w:val="Paragraphedeliste"/>
              <w:numPr>
                <w:ilvl w:val="0"/>
                <w:numId w:val="28"/>
              </w:numPr>
              <w:jc w:val="both"/>
              <w:rPr>
                <w:rFonts w:ascii="Times New Roman" w:hAnsi="Times New Roman" w:cs="Times New Roman"/>
                <w:lang w:val="fr-FR"/>
              </w:rPr>
            </w:pPr>
            <w:r>
              <w:rPr>
                <w:rFonts w:ascii="Times New Roman" w:hAnsi="Times New Roman" w:cs="Times New Roman"/>
                <w:lang w:val="fr-FR"/>
              </w:rPr>
              <w:t>Délocaliser  quelques autruches au niveau de leur milieu naturel pour réduire</w:t>
            </w:r>
            <w:r w:rsidR="00CE4A88">
              <w:rPr>
                <w:rFonts w:ascii="Times New Roman" w:hAnsi="Times New Roman" w:cs="Times New Roman"/>
                <w:lang w:val="fr-FR"/>
              </w:rPr>
              <w:t xml:space="preserve"> le coû</w:t>
            </w:r>
            <w:r>
              <w:rPr>
                <w:rFonts w:ascii="Times New Roman" w:hAnsi="Times New Roman" w:cs="Times New Roman"/>
                <w:lang w:val="fr-FR"/>
              </w:rPr>
              <w:t>t de l’élevage qui sera difficile à supporter à la fin du projet et sensibiliser les communautés pour la sauvegarde de ces oiseaux une foi</w:t>
            </w:r>
            <w:r w:rsidR="00056BD7">
              <w:rPr>
                <w:rFonts w:ascii="Times New Roman" w:hAnsi="Times New Roman" w:cs="Times New Roman"/>
                <w:lang w:val="fr-FR"/>
              </w:rPr>
              <w:t>s</w:t>
            </w:r>
            <w:r>
              <w:rPr>
                <w:rFonts w:ascii="Times New Roman" w:hAnsi="Times New Roman" w:cs="Times New Roman"/>
                <w:lang w:val="fr-FR"/>
              </w:rPr>
              <w:t xml:space="preserve"> dans leur milieu </w:t>
            </w:r>
          </w:p>
          <w:p w:rsidR="009D5338" w:rsidRDefault="002A4D62" w:rsidP="002A4D62">
            <w:pPr>
              <w:jc w:val="both"/>
              <w:rPr>
                <w:rFonts w:ascii="Times New Roman" w:hAnsi="Times New Roman" w:cs="Times New Roman"/>
                <w:b/>
                <w:lang w:val="fr-FR"/>
              </w:rPr>
            </w:pPr>
            <w:r w:rsidRPr="002A4D62">
              <w:rPr>
                <w:rFonts w:ascii="Times New Roman" w:hAnsi="Times New Roman" w:cs="Times New Roman"/>
                <w:b/>
                <w:lang w:val="fr-FR"/>
              </w:rPr>
              <w:t>Aux communes</w:t>
            </w:r>
          </w:p>
          <w:p w:rsidR="002A4D62" w:rsidRDefault="002A4D62" w:rsidP="002A4D62">
            <w:pPr>
              <w:pStyle w:val="Paragraphedeliste"/>
              <w:numPr>
                <w:ilvl w:val="0"/>
                <w:numId w:val="31"/>
              </w:numPr>
              <w:jc w:val="both"/>
              <w:rPr>
                <w:rFonts w:ascii="Times New Roman" w:hAnsi="Times New Roman" w:cs="Times New Roman"/>
                <w:lang w:val="fr-FR"/>
              </w:rPr>
            </w:pPr>
            <w:r w:rsidRPr="002A4D62">
              <w:rPr>
                <w:rFonts w:ascii="Times New Roman" w:hAnsi="Times New Roman" w:cs="Times New Roman"/>
                <w:lang w:val="fr-FR"/>
              </w:rPr>
              <w:t>Mobiliser les contre- partie</w:t>
            </w:r>
            <w:r>
              <w:rPr>
                <w:rFonts w:ascii="Times New Roman" w:hAnsi="Times New Roman" w:cs="Times New Roman"/>
                <w:lang w:val="fr-FR"/>
              </w:rPr>
              <w:t>s</w:t>
            </w:r>
            <w:r w:rsidRPr="002A4D62">
              <w:rPr>
                <w:rFonts w:ascii="Times New Roman" w:hAnsi="Times New Roman" w:cs="Times New Roman"/>
                <w:lang w:val="fr-FR"/>
              </w:rPr>
              <w:t xml:space="preserve"> pour une mise e</w:t>
            </w:r>
            <w:r w:rsidR="000D2530">
              <w:rPr>
                <w:rFonts w:ascii="Times New Roman" w:hAnsi="Times New Roman" w:cs="Times New Roman"/>
                <w:lang w:val="fr-FR"/>
              </w:rPr>
              <w:t xml:space="preserve">n œuvre efficace des actions </w:t>
            </w:r>
            <w:r w:rsidR="000D2530" w:rsidRPr="005A4AFD">
              <w:rPr>
                <w:rFonts w:ascii="Times New Roman" w:hAnsi="Times New Roman" w:cs="Times New Roman"/>
                <w:color w:val="000000" w:themeColor="text1"/>
                <w:lang w:val="fr-FR"/>
              </w:rPr>
              <w:t>du projet</w:t>
            </w:r>
            <w:r w:rsidR="000D2530">
              <w:rPr>
                <w:rFonts w:ascii="Times New Roman" w:hAnsi="Times New Roman" w:cs="Times New Roman"/>
                <w:lang w:val="fr-FR"/>
              </w:rPr>
              <w:t xml:space="preserve"> au profit</w:t>
            </w:r>
            <w:r w:rsidRPr="002A4D62">
              <w:rPr>
                <w:rFonts w:ascii="Times New Roman" w:hAnsi="Times New Roman" w:cs="Times New Roman"/>
                <w:lang w:val="fr-FR"/>
              </w:rPr>
              <w:t xml:space="preserve"> des bénéficiaires</w:t>
            </w:r>
          </w:p>
          <w:p w:rsidR="002A4D62" w:rsidRPr="002A4D62" w:rsidRDefault="00EB544E" w:rsidP="002A4D62">
            <w:pPr>
              <w:pStyle w:val="Paragraphedeliste"/>
              <w:numPr>
                <w:ilvl w:val="0"/>
                <w:numId w:val="31"/>
              </w:numPr>
              <w:jc w:val="both"/>
              <w:rPr>
                <w:rFonts w:ascii="Times New Roman" w:hAnsi="Times New Roman" w:cs="Times New Roman"/>
                <w:lang w:val="fr-FR"/>
              </w:rPr>
            </w:pPr>
            <w:r>
              <w:rPr>
                <w:rFonts w:ascii="Times New Roman" w:hAnsi="Times New Roman" w:cs="Times New Roman"/>
                <w:lang w:val="fr-FR"/>
              </w:rPr>
              <w:t xml:space="preserve">Appuyer d’avantage le projet dans la mise en œuvre </w:t>
            </w:r>
            <w:r w:rsidR="009F7282">
              <w:rPr>
                <w:rFonts w:ascii="Times New Roman" w:hAnsi="Times New Roman" w:cs="Times New Roman"/>
                <w:lang w:val="fr-FR"/>
              </w:rPr>
              <w:t xml:space="preserve">des activités et la capitalisation des acquis  </w:t>
            </w:r>
            <w:r>
              <w:rPr>
                <w:rFonts w:ascii="Times New Roman" w:hAnsi="Times New Roman" w:cs="Times New Roman"/>
                <w:lang w:val="fr-FR"/>
              </w:rPr>
              <w:t xml:space="preserve"> pour une appropriation des actions par les communautés </w:t>
            </w:r>
          </w:p>
          <w:p w:rsidR="009D5338" w:rsidRPr="00CC64AB" w:rsidRDefault="009D5338" w:rsidP="006B09E8">
            <w:pPr>
              <w:pStyle w:val="Paragraphedeliste"/>
              <w:jc w:val="both"/>
              <w:rPr>
                <w:rFonts w:ascii="Times New Roman" w:hAnsi="Times New Roman" w:cs="Times New Roman"/>
                <w:lang w:val="fr-FR"/>
              </w:rPr>
            </w:pPr>
          </w:p>
        </w:tc>
        <w:tc>
          <w:tcPr>
            <w:tcW w:w="872" w:type="pct"/>
          </w:tcPr>
          <w:p w:rsidR="00BC70B1" w:rsidRPr="00CC64AB" w:rsidRDefault="00BC70B1" w:rsidP="006B09E8">
            <w:pPr>
              <w:rPr>
                <w:rFonts w:ascii="Times New Roman" w:hAnsi="Times New Roman" w:cs="Times New Roman"/>
                <w:b/>
                <w:color w:val="auto"/>
                <w:lang w:val="fr-FR"/>
              </w:rPr>
            </w:pPr>
            <w:r w:rsidRPr="00CC64AB">
              <w:rPr>
                <w:rFonts w:ascii="Times New Roman" w:hAnsi="Times New Roman" w:cs="Times New Roman"/>
                <w:b/>
                <w:color w:val="auto"/>
                <w:lang w:val="fr-FR"/>
              </w:rPr>
              <w:t xml:space="preserve">Distribution (copies to): </w:t>
            </w:r>
          </w:p>
          <w:p w:rsidR="00BC70B1" w:rsidRPr="00CC64AB" w:rsidRDefault="00BC70B1" w:rsidP="006B09E8">
            <w:pPr>
              <w:pStyle w:val="Paragraphedeliste"/>
              <w:numPr>
                <w:ilvl w:val="0"/>
                <w:numId w:val="5"/>
              </w:numPr>
              <w:rPr>
                <w:rFonts w:ascii="Times New Roman" w:hAnsi="Times New Roman" w:cs="Times New Roman"/>
                <w:color w:val="auto"/>
                <w:lang w:val="fr-FR"/>
              </w:rPr>
            </w:pPr>
            <w:r w:rsidRPr="00CC64AB">
              <w:rPr>
                <w:rFonts w:ascii="Times New Roman" w:hAnsi="Times New Roman" w:cs="Times New Roman"/>
                <w:color w:val="auto"/>
                <w:lang w:val="fr-FR"/>
              </w:rPr>
              <w:t xml:space="preserve">Fodé Ndiaye - RR </w:t>
            </w:r>
          </w:p>
          <w:p w:rsidR="00BC70B1" w:rsidRPr="00CC64AB" w:rsidRDefault="004B6E3B" w:rsidP="006B09E8">
            <w:pPr>
              <w:pStyle w:val="Paragraphedeliste"/>
              <w:numPr>
                <w:ilvl w:val="0"/>
                <w:numId w:val="5"/>
              </w:numPr>
              <w:rPr>
                <w:rFonts w:ascii="Times New Roman" w:hAnsi="Times New Roman" w:cs="Times New Roman"/>
                <w:color w:val="auto"/>
                <w:lang w:val="fr-FR"/>
              </w:rPr>
            </w:pPr>
            <w:r>
              <w:rPr>
                <w:rFonts w:ascii="Times New Roman" w:hAnsi="Times New Roman" w:cs="Times New Roman"/>
                <w:color w:val="auto"/>
                <w:lang w:val="fr-FR"/>
              </w:rPr>
              <w:t xml:space="preserve">Martin Therer   </w:t>
            </w:r>
            <w:r w:rsidR="00BC70B1" w:rsidRPr="00CC64AB">
              <w:rPr>
                <w:rFonts w:ascii="Times New Roman" w:hAnsi="Times New Roman" w:cs="Times New Roman"/>
                <w:color w:val="auto"/>
                <w:lang w:val="fr-FR"/>
              </w:rPr>
              <w:t>DRRP</w:t>
            </w:r>
          </w:p>
          <w:p w:rsidR="00BC70B1" w:rsidRPr="00CC64AB" w:rsidRDefault="00BC70B1" w:rsidP="006B09E8">
            <w:pPr>
              <w:pStyle w:val="Paragraphedeliste"/>
              <w:numPr>
                <w:ilvl w:val="0"/>
                <w:numId w:val="5"/>
              </w:numPr>
              <w:rPr>
                <w:rFonts w:ascii="Times New Roman" w:hAnsi="Times New Roman" w:cs="Times New Roman"/>
                <w:color w:val="auto"/>
                <w:lang w:val="fr-FR"/>
              </w:rPr>
            </w:pPr>
            <w:r w:rsidRPr="00CC64AB">
              <w:rPr>
                <w:rFonts w:ascii="Times New Roman" w:hAnsi="Times New Roman" w:cs="Times New Roman"/>
                <w:color w:val="auto"/>
                <w:lang w:val="fr-FR"/>
              </w:rPr>
              <w:t xml:space="preserve">Laoualy Ada – ARR(P) </w:t>
            </w:r>
          </w:p>
          <w:p w:rsidR="008B4807" w:rsidRPr="00CC64AB" w:rsidRDefault="008B4807" w:rsidP="006B09E8">
            <w:pPr>
              <w:pStyle w:val="Paragraphedeliste"/>
              <w:numPr>
                <w:ilvl w:val="0"/>
                <w:numId w:val="5"/>
              </w:numPr>
              <w:rPr>
                <w:rFonts w:ascii="Times New Roman" w:hAnsi="Times New Roman" w:cs="Times New Roman"/>
                <w:color w:val="auto"/>
                <w:lang w:val="fr-FR"/>
              </w:rPr>
            </w:pPr>
            <w:r w:rsidRPr="00CC64AB">
              <w:rPr>
                <w:rFonts w:ascii="Times New Roman" w:hAnsi="Times New Roman" w:cs="Times New Roman"/>
                <w:color w:val="auto"/>
                <w:lang w:val="fr-FR"/>
              </w:rPr>
              <w:t xml:space="preserve">Lawali </w:t>
            </w:r>
            <w:proofErr w:type="spellStart"/>
            <w:r w:rsidRPr="00CC64AB">
              <w:rPr>
                <w:rFonts w:ascii="Times New Roman" w:hAnsi="Times New Roman" w:cs="Times New Roman"/>
                <w:color w:val="auto"/>
                <w:lang w:val="fr-FR"/>
              </w:rPr>
              <w:t>Elhadji</w:t>
            </w:r>
            <w:proofErr w:type="spellEnd"/>
            <w:r w:rsidRPr="00CC64AB">
              <w:rPr>
                <w:rFonts w:ascii="Times New Roman" w:hAnsi="Times New Roman" w:cs="Times New Roman"/>
                <w:color w:val="auto"/>
                <w:lang w:val="fr-FR"/>
              </w:rPr>
              <w:t xml:space="preserve"> Mahamane, CP/EE</w:t>
            </w:r>
          </w:p>
          <w:p w:rsidR="00BC70B1" w:rsidRPr="00CC64AB" w:rsidRDefault="00BC70B1" w:rsidP="006B09E8">
            <w:pPr>
              <w:pStyle w:val="Paragraphedeliste"/>
              <w:ind w:left="360"/>
              <w:rPr>
                <w:rFonts w:ascii="Times New Roman" w:hAnsi="Times New Roman" w:cs="Times New Roman"/>
                <w:b/>
                <w:color w:val="auto"/>
                <w:lang w:val="fr-FR"/>
              </w:rPr>
            </w:pPr>
          </w:p>
        </w:tc>
      </w:tr>
    </w:tbl>
    <w:p w:rsidR="00533EA9" w:rsidRPr="00B20C62" w:rsidRDefault="00533EA9" w:rsidP="00B20C62">
      <w:pPr>
        <w:spacing w:after="200" w:line="276" w:lineRule="auto"/>
        <w:rPr>
          <w:b/>
        </w:rPr>
      </w:pPr>
    </w:p>
    <w:sectPr w:rsidR="00533EA9" w:rsidRPr="00B20C62" w:rsidSect="00AD3982">
      <w:footerReference w:type="default" r:id="rId10"/>
      <w:pgSz w:w="12240" w:h="15840" w:code="1"/>
      <w:pgMar w:top="1440" w:right="1008" w:bottom="144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52" w:rsidRDefault="00B60E52" w:rsidP="00F57B4B">
      <w:r>
        <w:separator/>
      </w:r>
    </w:p>
  </w:endnote>
  <w:endnote w:type="continuationSeparator" w:id="0">
    <w:p w:rsidR="00B60E52" w:rsidRDefault="00B60E52" w:rsidP="00F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1245099"/>
      <w:docPartObj>
        <w:docPartGallery w:val="Page Numbers (Bottom of Page)"/>
        <w:docPartUnique/>
      </w:docPartObj>
    </w:sdtPr>
    <w:sdtEndPr/>
    <w:sdtContent>
      <w:p w:rsidR="00A8353C" w:rsidRDefault="00D22C04">
        <w:pPr>
          <w:pStyle w:val="Pieddepage"/>
          <w:jc w:val="center"/>
        </w:pPr>
        <w:r>
          <w:fldChar w:fldCharType="begin"/>
        </w:r>
        <w:r>
          <w:instrText xml:space="preserve"> PAGE   \* MERGEFORMAT </w:instrText>
        </w:r>
        <w:r>
          <w:fldChar w:fldCharType="separate"/>
        </w:r>
        <w:r w:rsidR="004640AA">
          <w:rPr>
            <w:noProof/>
          </w:rPr>
          <w:t>6</w:t>
        </w:r>
        <w:r>
          <w:rPr>
            <w:noProof/>
          </w:rPr>
          <w:fldChar w:fldCharType="end"/>
        </w:r>
      </w:p>
    </w:sdtContent>
  </w:sdt>
  <w:p w:rsidR="00A8353C" w:rsidRDefault="00A835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52" w:rsidRDefault="00B60E52" w:rsidP="00F57B4B">
      <w:r>
        <w:separator/>
      </w:r>
    </w:p>
  </w:footnote>
  <w:footnote w:type="continuationSeparator" w:id="0">
    <w:p w:rsidR="00B60E52" w:rsidRDefault="00B60E52" w:rsidP="00F57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FB1"/>
    <w:multiLevelType w:val="hybridMultilevel"/>
    <w:tmpl w:val="D3783E5E"/>
    <w:lvl w:ilvl="0" w:tplc="90F23FE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156C3D"/>
    <w:multiLevelType w:val="hybridMultilevel"/>
    <w:tmpl w:val="0D2A3F2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05007BD6"/>
    <w:multiLevelType w:val="hybridMultilevel"/>
    <w:tmpl w:val="46C2F1A6"/>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7336BBB"/>
    <w:multiLevelType w:val="hybridMultilevel"/>
    <w:tmpl w:val="ACF2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C92550"/>
    <w:multiLevelType w:val="hybridMultilevel"/>
    <w:tmpl w:val="3CF02132"/>
    <w:lvl w:ilvl="0" w:tplc="04CEA3BE">
      <w:start w:val="1"/>
      <w:numFmt w:val="upperRoman"/>
      <w:lvlText w:val="%1-"/>
      <w:lvlJc w:val="left"/>
      <w:pPr>
        <w:ind w:left="1080" w:hanging="72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E117CE"/>
    <w:multiLevelType w:val="hybridMultilevel"/>
    <w:tmpl w:val="906879D4"/>
    <w:lvl w:ilvl="0" w:tplc="03EE372A">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0B6001D3"/>
    <w:multiLevelType w:val="hybridMultilevel"/>
    <w:tmpl w:val="B64C130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3E36B2"/>
    <w:multiLevelType w:val="hybridMultilevel"/>
    <w:tmpl w:val="0E8440C0"/>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DB166A6"/>
    <w:multiLevelType w:val="hybridMultilevel"/>
    <w:tmpl w:val="2B0264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2D10620"/>
    <w:multiLevelType w:val="hybridMultilevel"/>
    <w:tmpl w:val="0BD8D668"/>
    <w:lvl w:ilvl="0" w:tplc="4D982FCC">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B726B7"/>
    <w:multiLevelType w:val="hybridMultilevel"/>
    <w:tmpl w:val="D7348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A81822"/>
    <w:multiLevelType w:val="hybridMultilevel"/>
    <w:tmpl w:val="A69060AE"/>
    <w:lvl w:ilvl="0" w:tplc="18D867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5F20F0"/>
    <w:multiLevelType w:val="hybridMultilevel"/>
    <w:tmpl w:val="9B746124"/>
    <w:lvl w:ilvl="0" w:tplc="040C000D">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2F476DB1"/>
    <w:multiLevelType w:val="hybridMultilevel"/>
    <w:tmpl w:val="D7628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280104"/>
    <w:multiLevelType w:val="hybridMultilevel"/>
    <w:tmpl w:val="4DC4A870"/>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1820618"/>
    <w:multiLevelType w:val="hybridMultilevel"/>
    <w:tmpl w:val="DBD8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52C5C"/>
    <w:multiLevelType w:val="hybridMultilevel"/>
    <w:tmpl w:val="F00A5DBC"/>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DDA1DEE"/>
    <w:multiLevelType w:val="hybridMultilevel"/>
    <w:tmpl w:val="F9721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0A3804"/>
    <w:multiLevelType w:val="hybridMultilevel"/>
    <w:tmpl w:val="7FC082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CA6F2D"/>
    <w:multiLevelType w:val="hybridMultilevel"/>
    <w:tmpl w:val="5D1EB9F4"/>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6CD7B60"/>
    <w:multiLevelType w:val="hybridMultilevel"/>
    <w:tmpl w:val="EC8445E6"/>
    <w:lvl w:ilvl="0" w:tplc="142409E6">
      <w:start w:val="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0360F9"/>
    <w:multiLevelType w:val="hybridMultilevel"/>
    <w:tmpl w:val="0EDA05F8"/>
    <w:lvl w:ilvl="0" w:tplc="BBE49A9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69119F"/>
    <w:multiLevelType w:val="hybridMultilevel"/>
    <w:tmpl w:val="56209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3337B7"/>
    <w:multiLevelType w:val="hybridMultilevel"/>
    <w:tmpl w:val="3062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96D7D"/>
    <w:multiLevelType w:val="hybridMultilevel"/>
    <w:tmpl w:val="E5D6F14C"/>
    <w:lvl w:ilvl="0" w:tplc="039CB4A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1433FFF"/>
    <w:multiLevelType w:val="hybridMultilevel"/>
    <w:tmpl w:val="9B98A1B0"/>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61B185F"/>
    <w:multiLevelType w:val="hybridMultilevel"/>
    <w:tmpl w:val="F3080272"/>
    <w:lvl w:ilvl="0" w:tplc="F410CD46">
      <w:numFmt w:val="bullet"/>
      <w:lvlText w:val="-"/>
      <w:lvlJc w:val="left"/>
      <w:pPr>
        <w:ind w:left="360" w:hanging="360"/>
      </w:pPr>
      <w:rPr>
        <w:rFonts w:ascii="Georgia" w:eastAsia="Times" w:hAnsi="Georgi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6984FD6"/>
    <w:multiLevelType w:val="hybridMultilevel"/>
    <w:tmpl w:val="3618AD6A"/>
    <w:lvl w:ilvl="0" w:tplc="040C0001">
      <w:numFmt w:val="bullet"/>
      <w:lvlText w:val=""/>
      <w:lvlJc w:val="left"/>
      <w:pPr>
        <w:ind w:left="502" w:hanging="360"/>
      </w:pPr>
      <w:rPr>
        <w:rFonts w:ascii="Symbol" w:eastAsia="Times New Roman" w:hAnsi="Symbol"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nsid w:val="599860A2"/>
    <w:multiLevelType w:val="hybridMultilevel"/>
    <w:tmpl w:val="A9F000F6"/>
    <w:lvl w:ilvl="0" w:tplc="E87427F0">
      <w:start w:val="3"/>
      <w:numFmt w:val="bullet"/>
      <w:lvlText w:val="-"/>
      <w:lvlJc w:val="left"/>
      <w:pPr>
        <w:ind w:left="720" w:hanging="360"/>
      </w:pPr>
      <w:rPr>
        <w:rFonts w:ascii="Cambria" w:eastAsia="Times New Roman" w:hAnsi="Cambria"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68C4876"/>
    <w:multiLevelType w:val="hybridMultilevel"/>
    <w:tmpl w:val="1BCCD7B4"/>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A2E3AC2"/>
    <w:multiLevelType w:val="hybridMultilevel"/>
    <w:tmpl w:val="B4D4CAEE"/>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B9335A8"/>
    <w:multiLevelType w:val="hybridMultilevel"/>
    <w:tmpl w:val="D0223DB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2">
    <w:nsid w:val="704B2C8D"/>
    <w:multiLevelType w:val="hybridMultilevel"/>
    <w:tmpl w:val="478E927E"/>
    <w:lvl w:ilvl="0" w:tplc="F09ADDC2">
      <w:start w:val="1"/>
      <w:numFmt w:val="bullet"/>
      <w:lvlText w:val="-"/>
      <w:lvlJc w:val="left"/>
      <w:pPr>
        <w:ind w:left="1494" w:hanging="360"/>
      </w:pPr>
      <w:rPr>
        <w:rFonts w:ascii="Times New Roman" w:eastAsia="Times New Roman" w:hAnsi="Times New Roman" w:cs="Times New Roman" w:hint="default"/>
      </w:rPr>
    </w:lvl>
    <w:lvl w:ilvl="1" w:tplc="99EC65A0">
      <w:start w:val="1"/>
      <w:numFmt w:val="bullet"/>
      <w:lvlText w:val="₋"/>
      <w:lvlJc w:val="left"/>
      <w:pPr>
        <w:ind w:left="1494" w:hanging="360"/>
      </w:pPr>
      <w:rPr>
        <w:rFonts w:ascii="Calibri" w:hAnsi="Calibri" w:hint="default"/>
        <w:b/>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3">
    <w:nsid w:val="70677116"/>
    <w:multiLevelType w:val="hybridMultilevel"/>
    <w:tmpl w:val="4112AB9A"/>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BF2569"/>
    <w:multiLevelType w:val="hybridMultilevel"/>
    <w:tmpl w:val="C81EDD0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74454164"/>
    <w:multiLevelType w:val="hybridMultilevel"/>
    <w:tmpl w:val="9788A144"/>
    <w:lvl w:ilvl="0" w:tplc="142409E6">
      <w:start w:val="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6E323EB"/>
    <w:multiLevelType w:val="hybridMultilevel"/>
    <w:tmpl w:val="5770C4C0"/>
    <w:lvl w:ilvl="0" w:tplc="142409E6">
      <w:start w:val="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92850DD"/>
    <w:multiLevelType w:val="hybridMultilevel"/>
    <w:tmpl w:val="DDF0D4C0"/>
    <w:lvl w:ilvl="0" w:tplc="0409000B">
      <w:numFmt w:val="bullet"/>
      <w:lvlText w:val="-"/>
      <w:lvlJc w:val="left"/>
      <w:pPr>
        <w:ind w:left="360" w:hanging="360"/>
      </w:pPr>
      <w:rPr>
        <w:rFonts w:ascii="Cambria" w:eastAsia="Times New (W1)" w:hAnsi="Cambria" w:cs="Times New (W1)"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AA43C4A"/>
    <w:multiLevelType w:val="hybridMultilevel"/>
    <w:tmpl w:val="21FC26EA"/>
    <w:lvl w:ilvl="0" w:tplc="59D6E8FE">
      <w:start w:val="1"/>
      <w:numFmt w:val="bullet"/>
      <w:lvlText w:val=""/>
      <w:lvlJc w:val="left"/>
      <w:pPr>
        <w:tabs>
          <w:tab w:val="num" w:pos="720"/>
        </w:tabs>
        <w:ind w:left="720" w:hanging="360"/>
      </w:pPr>
      <w:rPr>
        <w:rFonts w:ascii="Wingdings" w:hAnsi="Wingdings" w:hint="default"/>
      </w:rPr>
    </w:lvl>
    <w:lvl w:ilvl="1" w:tplc="06BE03C6" w:tentative="1">
      <w:start w:val="1"/>
      <w:numFmt w:val="bullet"/>
      <w:lvlText w:val=""/>
      <w:lvlJc w:val="left"/>
      <w:pPr>
        <w:tabs>
          <w:tab w:val="num" w:pos="1440"/>
        </w:tabs>
        <w:ind w:left="1440" w:hanging="360"/>
      </w:pPr>
      <w:rPr>
        <w:rFonts w:ascii="Wingdings" w:hAnsi="Wingdings" w:hint="default"/>
      </w:rPr>
    </w:lvl>
    <w:lvl w:ilvl="2" w:tplc="12A4A34C" w:tentative="1">
      <w:start w:val="1"/>
      <w:numFmt w:val="bullet"/>
      <w:lvlText w:val=""/>
      <w:lvlJc w:val="left"/>
      <w:pPr>
        <w:tabs>
          <w:tab w:val="num" w:pos="2160"/>
        </w:tabs>
        <w:ind w:left="2160" w:hanging="360"/>
      </w:pPr>
      <w:rPr>
        <w:rFonts w:ascii="Wingdings" w:hAnsi="Wingdings" w:hint="default"/>
      </w:rPr>
    </w:lvl>
    <w:lvl w:ilvl="3" w:tplc="27B810E0" w:tentative="1">
      <w:start w:val="1"/>
      <w:numFmt w:val="bullet"/>
      <w:lvlText w:val=""/>
      <w:lvlJc w:val="left"/>
      <w:pPr>
        <w:tabs>
          <w:tab w:val="num" w:pos="2880"/>
        </w:tabs>
        <w:ind w:left="2880" w:hanging="360"/>
      </w:pPr>
      <w:rPr>
        <w:rFonts w:ascii="Wingdings" w:hAnsi="Wingdings" w:hint="default"/>
      </w:rPr>
    </w:lvl>
    <w:lvl w:ilvl="4" w:tplc="CC9C33CC" w:tentative="1">
      <w:start w:val="1"/>
      <w:numFmt w:val="bullet"/>
      <w:lvlText w:val=""/>
      <w:lvlJc w:val="left"/>
      <w:pPr>
        <w:tabs>
          <w:tab w:val="num" w:pos="3600"/>
        </w:tabs>
        <w:ind w:left="3600" w:hanging="360"/>
      </w:pPr>
      <w:rPr>
        <w:rFonts w:ascii="Wingdings" w:hAnsi="Wingdings" w:hint="default"/>
      </w:rPr>
    </w:lvl>
    <w:lvl w:ilvl="5" w:tplc="9954D54A" w:tentative="1">
      <w:start w:val="1"/>
      <w:numFmt w:val="bullet"/>
      <w:lvlText w:val=""/>
      <w:lvlJc w:val="left"/>
      <w:pPr>
        <w:tabs>
          <w:tab w:val="num" w:pos="4320"/>
        </w:tabs>
        <w:ind w:left="4320" w:hanging="360"/>
      </w:pPr>
      <w:rPr>
        <w:rFonts w:ascii="Wingdings" w:hAnsi="Wingdings" w:hint="default"/>
      </w:rPr>
    </w:lvl>
    <w:lvl w:ilvl="6" w:tplc="FA2AE7FC" w:tentative="1">
      <w:start w:val="1"/>
      <w:numFmt w:val="bullet"/>
      <w:lvlText w:val=""/>
      <w:lvlJc w:val="left"/>
      <w:pPr>
        <w:tabs>
          <w:tab w:val="num" w:pos="5040"/>
        </w:tabs>
        <w:ind w:left="5040" w:hanging="360"/>
      </w:pPr>
      <w:rPr>
        <w:rFonts w:ascii="Wingdings" w:hAnsi="Wingdings" w:hint="default"/>
      </w:rPr>
    </w:lvl>
    <w:lvl w:ilvl="7" w:tplc="4B601892" w:tentative="1">
      <w:start w:val="1"/>
      <w:numFmt w:val="bullet"/>
      <w:lvlText w:val=""/>
      <w:lvlJc w:val="left"/>
      <w:pPr>
        <w:tabs>
          <w:tab w:val="num" w:pos="5760"/>
        </w:tabs>
        <w:ind w:left="5760" w:hanging="360"/>
      </w:pPr>
      <w:rPr>
        <w:rFonts w:ascii="Wingdings" w:hAnsi="Wingdings" w:hint="default"/>
      </w:rPr>
    </w:lvl>
    <w:lvl w:ilvl="8" w:tplc="1F822FD4" w:tentative="1">
      <w:start w:val="1"/>
      <w:numFmt w:val="bullet"/>
      <w:lvlText w:val=""/>
      <w:lvlJc w:val="left"/>
      <w:pPr>
        <w:tabs>
          <w:tab w:val="num" w:pos="6480"/>
        </w:tabs>
        <w:ind w:left="6480" w:hanging="360"/>
      </w:pPr>
      <w:rPr>
        <w:rFonts w:ascii="Wingdings" w:hAnsi="Wingdings" w:hint="default"/>
      </w:rPr>
    </w:lvl>
  </w:abstractNum>
  <w:abstractNum w:abstractNumId="39">
    <w:nsid w:val="7EBE1746"/>
    <w:multiLevelType w:val="hybridMultilevel"/>
    <w:tmpl w:val="77CC4664"/>
    <w:lvl w:ilvl="0" w:tplc="42FC09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967E8C"/>
    <w:multiLevelType w:val="hybridMultilevel"/>
    <w:tmpl w:val="34BEDD54"/>
    <w:lvl w:ilvl="0" w:tplc="FDB475EA">
      <w:start w:val="8"/>
      <w:numFmt w:val="bullet"/>
      <w:lvlText w:val="-"/>
      <w:lvlJc w:val="left"/>
      <w:pPr>
        <w:ind w:left="39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31"/>
  </w:num>
  <w:num w:numId="4">
    <w:abstractNumId w:val="1"/>
  </w:num>
  <w:num w:numId="5">
    <w:abstractNumId w:val="26"/>
  </w:num>
  <w:num w:numId="6">
    <w:abstractNumId w:val="22"/>
  </w:num>
  <w:num w:numId="7">
    <w:abstractNumId w:val="13"/>
  </w:num>
  <w:num w:numId="8">
    <w:abstractNumId w:val="39"/>
  </w:num>
  <w:num w:numId="9">
    <w:abstractNumId w:val="8"/>
  </w:num>
  <w:num w:numId="10">
    <w:abstractNumId w:val="28"/>
  </w:num>
  <w:num w:numId="11">
    <w:abstractNumId w:val="4"/>
  </w:num>
  <w:num w:numId="12">
    <w:abstractNumId w:val="6"/>
  </w:num>
  <w:num w:numId="13">
    <w:abstractNumId w:val="40"/>
  </w:num>
  <w:num w:numId="14">
    <w:abstractNumId w:val="0"/>
  </w:num>
  <w:num w:numId="15">
    <w:abstractNumId w:val="5"/>
  </w:num>
  <w:num w:numId="16">
    <w:abstractNumId w:val="32"/>
  </w:num>
  <w:num w:numId="17">
    <w:abstractNumId w:val="27"/>
  </w:num>
  <w:num w:numId="18">
    <w:abstractNumId w:val="12"/>
  </w:num>
  <w:num w:numId="19">
    <w:abstractNumId w:val="9"/>
  </w:num>
  <w:num w:numId="20">
    <w:abstractNumId w:val="11"/>
  </w:num>
  <w:num w:numId="21">
    <w:abstractNumId w:val="17"/>
  </w:num>
  <w:num w:numId="22">
    <w:abstractNumId w:val="18"/>
  </w:num>
  <w:num w:numId="23">
    <w:abstractNumId w:val="38"/>
  </w:num>
  <w:num w:numId="24">
    <w:abstractNumId w:val="23"/>
  </w:num>
  <w:num w:numId="25">
    <w:abstractNumId w:val="34"/>
  </w:num>
  <w:num w:numId="26">
    <w:abstractNumId w:val="21"/>
  </w:num>
  <w:num w:numId="27">
    <w:abstractNumId w:val="10"/>
  </w:num>
  <w:num w:numId="28">
    <w:abstractNumId w:val="24"/>
  </w:num>
  <w:num w:numId="29">
    <w:abstractNumId w:val="20"/>
  </w:num>
  <w:num w:numId="30">
    <w:abstractNumId w:val="35"/>
  </w:num>
  <w:num w:numId="31">
    <w:abstractNumId w:val="36"/>
  </w:num>
  <w:num w:numId="32">
    <w:abstractNumId w:val="33"/>
  </w:num>
  <w:num w:numId="33">
    <w:abstractNumId w:val="19"/>
  </w:num>
  <w:num w:numId="34">
    <w:abstractNumId w:val="29"/>
  </w:num>
  <w:num w:numId="35">
    <w:abstractNumId w:val="25"/>
  </w:num>
  <w:num w:numId="36">
    <w:abstractNumId w:val="2"/>
  </w:num>
  <w:num w:numId="37">
    <w:abstractNumId w:val="37"/>
  </w:num>
  <w:num w:numId="38">
    <w:abstractNumId w:val="14"/>
  </w:num>
  <w:num w:numId="39">
    <w:abstractNumId w:val="7"/>
  </w:num>
  <w:num w:numId="40">
    <w:abstractNumId w:val="1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B1"/>
    <w:rsid w:val="000368D0"/>
    <w:rsid w:val="00052527"/>
    <w:rsid w:val="00056BD7"/>
    <w:rsid w:val="0006639B"/>
    <w:rsid w:val="000774A7"/>
    <w:rsid w:val="000D030B"/>
    <w:rsid w:val="000D2530"/>
    <w:rsid w:val="001018D2"/>
    <w:rsid w:val="00115FA8"/>
    <w:rsid w:val="00117ED3"/>
    <w:rsid w:val="00120C76"/>
    <w:rsid w:val="00151E19"/>
    <w:rsid w:val="001525E2"/>
    <w:rsid w:val="001824FA"/>
    <w:rsid w:val="00183A1B"/>
    <w:rsid w:val="001844D1"/>
    <w:rsid w:val="001A0B76"/>
    <w:rsid w:val="001A250D"/>
    <w:rsid w:val="001B5436"/>
    <w:rsid w:val="001B6119"/>
    <w:rsid w:val="001B6321"/>
    <w:rsid w:val="001C3A54"/>
    <w:rsid w:val="001C5D12"/>
    <w:rsid w:val="001E7B0B"/>
    <w:rsid w:val="001F6D47"/>
    <w:rsid w:val="0020465E"/>
    <w:rsid w:val="00205043"/>
    <w:rsid w:val="002070C9"/>
    <w:rsid w:val="00215C23"/>
    <w:rsid w:val="00251EE3"/>
    <w:rsid w:val="002903A2"/>
    <w:rsid w:val="002A4D62"/>
    <w:rsid w:val="002B6181"/>
    <w:rsid w:val="002C3247"/>
    <w:rsid w:val="002E3DE8"/>
    <w:rsid w:val="003125BC"/>
    <w:rsid w:val="003662A5"/>
    <w:rsid w:val="00366D0D"/>
    <w:rsid w:val="00381560"/>
    <w:rsid w:val="00393EBC"/>
    <w:rsid w:val="003970A0"/>
    <w:rsid w:val="003D04E7"/>
    <w:rsid w:val="00420E91"/>
    <w:rsid w:val="00455E87"/>
    <w:rsid w:val="004640AA"/>
    <w:rsid w:val="004913D9"/>
    <w:rsid w:val="004923E4"/>
    <w:rsid w:val="004B6E3B"/>
    <w:rsid w:val="004D444E"/>
    <w:rsid w:val="004F0326"/>
    <w:rsid w:val="004F17B2"/>
    <w:rsid w:val="00514BEB"/>
    <w:rsid w:val="00521EB8"/>
    <w:rsid w:val="005260E1"/>
    <w:rsid w:val="00533EA9"/>
    <w:rsid w:val="005451B2"/>
    <w:rsid w:val="005460DE"/>
    <w:rsid w:val="00550CED"/>
    <w:rsid w:val="00560597"/>
    <w:rsid w:val="005A4AFD"/>
    <w:rsid w:val="005B2DD9"/>
    <w:rsid w:val="00603157"/>
    <w:rsid w:val="00611D48"/>
    <w:rsid w:val="00615795"/>
    <w:rsid w:val="00621B97"/>
    <w:rsid w:val="006248F2"/>
    <w:rsid w:val="00631C93"/>
    <w:rsid w:val="006501D0"/>
    <w:rsid w:val="006555AF"/>
    <w:rsid w:val="00662C3B"/>
    <w:rsid w:val="00695236"/>
    <w:rsid w:val="006A757A"/>
    <w:rsid w:val="006B09E8"/>
    <w:rsid w:val="006B5D92"/>
    <w:rsid w:val="006D62C5"/>
    <w:rsid w:val="006E6E0F"/>
    <w:rsid w:val="007020FF"/>
    <w:rsid w:val="00704C02"/>
    <w:rsid w:val="007307C0"/>
    <w:rsid w:val="007313D5"/>
    <w:rsid w:val="00741EDC"/>
    <w:rsid w:val="007435D5"/>
    <w:rsid w:val="007B7551"/>
    <w:rsid w:val="007D2734"/>
    <w:rsid w:val="007D4D32"/>
    <w:rsid w:val="007D7A15"/>
    <w:rsid w:val="007F59FF"/>
    <w:rsid w:val="00822523"/>
    <w:rsid w:val="00823A7E"/>
    <w:rsid w:val="00884C9C"/>
    <w:rsid w:val="00887200"/>
    <w:rsid w:val="008B4807"/>
    <w:rsid w:val="008C07B5"/>
    <w:rsid w:val="008D0A41"/>
    <w:rsid w:val="008D0C40"/>
    <w:rsid w:val="008D57A8"/>
    <w:rsid w:val="008E2E27"/>
    <w:rsid w:val="008F1082"/>
    <w:rsid w:val="00953CAD"/>
    <w:rsid w:val="0096205B"/>
    <w:rsid w:val="009909BA"/>
    <w:rsid w:val="0099636F"/>
    <w:rsid w:val="009B2261"/>
    <w:rsid w:val="009D5338"/>
    <w:rsid w:val="009E6DF9"/>
    <w:rsid w:val="009F7282"/>
    <w:rsid w:val="00A10453"/>
    <w:rsid w:val="00A23051"/>
    <w:rsid w:val="00A312B0"/>
    <w:rsid w:val="00A44506"/>
    <w:rsid w:val="00A8315B"/>
    <w:rsid w:val="00A8353C"/>
    <w:rsid w:val="00A90717"/>
    <w:rsid w:val="00AB3C3C"/>
    <w:rsid w:val="00AC440B"/>
    <w:rsid w:val="00AD38ED"/>
    <w:rsid w:val="00AD3982"/>
    <w:rsid w:val="00AD55AD"/>
    <w:rsid w:val="00AE6573"/>
    <w:rsid w:val="00AF6924"/>
    <w:rsid w:val="00B12277"/>
    <w:rsid w:val="00B2027B"/>
    <w:rsid w:val="00B20C62"/>
    <w:rsid w:val="00B234BF"/>
    <w:rsid w:val="00B472C2"/>
    <w:rsid w:val="00B5631E"/>
    <w:rsid w:val="00B60E52"/>
    <w:rsid w:val="00B74671"/>
    <w:rsid w:val="00B824D2"/>
    <w:rsid w:val="00BA7A48"/>
    <w:rsid w:val="00BC362B"/>
    <w:rsid w:val="00BC70B1"/>
    <w:rsid w:val="00BD2981"/>
    <w:rsid w:val="00BD763A"/>
    <w:rsid w:val="00C00AA8"/>
    <w:rsid w:val="00C00DC8"/>
    <w:rsid w:val="00C05A9F"/>
    <w:rsid w:val="00C118FB"/>
    <w:rsid w:val="00C15DC3"/>
    <w:rsid w:val="00C21FB6"/>
    <w:rsid w:val="00C262E0"/>
    <w:rsid w:val="00C760D9"/>
    <w:rsid w:val="00C85C4B"/>
    <w:rsid w:val="00CB78C0"/>
    <w:rsid w:val="00CC3868"/>
    <w:rsid w:val="00CC64AB"/>
    <w:rsid w:val="00CD285D"/>
    <w:rsid w:val="00CE4A88"/>
    <w:rsid w:val="00D03263"/>
    <w:rsid w:val="00D07CA6"/>
    <w:rsid w:val="00D119C7"/>
    <w:rsid w:val="00D120F0"/>
    <w:rsid w:val="00D22C04"/>
    <w:rsid w:val="00D53833"/>
    <w:rsid w:val="00D63140"/>
    <w:rsid w:val="00D713A2"/>
    <w:rsid w:val="00D7598A"/>
    <w:rsid w:val="00D9720F"/>
    <w:rsid w:val="00DB62A4"/>
    <w:rsid w:val="00DB7319"/>
    <w:rsid w:val="00DC6586"/>
    <w:rsid w:val="00DE6261"/>
    <w:rsid w:val="00E006F0"/>
    <w:rsid w:val="00E04683"/>
    <w:rsid w:val="00E130F9"/>
    <w:rsid w:val="00E42CD9"/>
    <w:rsid w:val="00E4422B"/>
    <w:rsid w:val="00E71DF2"/>
    <w:rsid w:val="00E77707"/>
    <w:rsid w:val="00E803B4"/>
    <w:rsid w:val="00E90824"/>
    <w:rsid w:val="00EA57EA"/>
    <w:rsid w:val="00EA7DA1"/>
    <w:rsid w:val="00EB544E"/>
    <w:rsid w:val="00EC2BA7"/>
    <w:rsid w:val="00EC516C"/>
    <w:rsid w:val="00EF0162"/>
    <w:rsid w:val="00EF37A9"/>
    <w:rsid w:val="00EF6A9B"/>
    <w:rsid w:val="00F1117C"/>
    <w:rsid w:val="00F12EA9"/>
    <w:rsid w:val="00F57B4B"/>
    <w:rsid w:val="00F63C9C"/>
    <w:rsid w:val="00F65EA4"/>
    <w:rsid w:val="00F72DD6"/>
    <w:rsid w:val="00FA0E0E"/>
    <w:rsid w:val="00FD01A3"/>
    <w:rsid w:val="00FD053C"/>
    <w:rsid w:val="00FD2F7F"/>
    <w:rsid w:val="00FE7FEE"/>
    <w:rsid w:val="00FF65F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B2"/>
    <w:pPr>
      <w:spacing w:after="0" w:line="240" w:lineRule="auto"/>
    </w:pPr>
    <w:rPr>
      <w:rFonts w:ascii="Arial" w:eastAsia="Times New Roman" w:hAnsi="Arial" w:cs="Arial"/>
      <w:color w:val="000000"/>
      <w:sz w:val="24"/>
      <w:szCs w:val="24"/>
      <w:lang w:val="fr-CA"/>
    </w:rPr>
  </w:style>
  <w:style w:type="paragraph" w:styleId="Titre1">
    <w:name w:val="heading 1"/>
    <w:basedOn w:val="Normal"/>
    <w:next w:val="Normal"/>
    <w:link w:val="Titre1Car"/>
    <w:qFormat/>
    <w:rsid w:val="008E2E27"/>
    <w:pPr>
      <w:keepNext/>
      <w:outlineLvl w:val="0"/>
    </w:pPr>
    <w:rPr>
      <w:rFonts w:ascii="Times New Roman" w:hAnsi="Times New Roman" w:cs="Times New Roman"/>
      <w:b/>
      <w:color w:val="auto"/>
      <w:sz w:val="20"/>
      <w:szCs w:val="20"/>
      <w:lang w:val="fr-FR" w:eastAsia="fr-FR"/>
    </w:rPr>
  </w:style>
  <w:style w:type="paragraph" w:styleId="Titre2">
    <w:name w:val="heading 2"/>
    <w:basedOn w:val="Normal"/>
    <w:next w:val="Normal"/>
    <w:link w:val="Titre2Car"/>
    <w:uiPriority w:val="9"/>
    <w:unhideWhenUsed/>
    <w:qFormat/>
    <w:rsid w:val="00BC70B1"/>
    <w:pPr>
      <w:keepNext/>
      <w:keepLines/>
      <w:spacing w:before="200" w:line="276" w:lineRule="auto"/>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70B1"/>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BC70B1"/>
    <w:pPr>
      <w:ind w:left="720"/>
      <w:contextualSpacing/>
    </w:pPr>
  </w:style>
  <w:style w:type="paragraph" w:customStyle="1" w:styleId="ListParagraph1">
    <w:name w:val="List Paragraph1"/>
    <w:basedOn w:val="Normal"/>
    <w:rsid w:val="00BC70B1"/>
    <w:pPr>
      <w:ind w:left="708"/>
    </w:pPr>
    <w:rPr>
      <w:rFonts w:ascii="Calibri" w:hAnsi="Calibri" w:cs="Calibri"/>
      <w:color w:val="auto"/>
      <w:lang w:val="fr-FR" w:eastAsia="fr-FR"/>
    </w:rPr>
  </w:style>
  <w:style w:type="paragraph" w:styleId="Pieddepage">
    <w:name w:val="footer"/>
    <w:basedOn w:val="Normal"/>
    <w:link w:val="PieddepageCar"/>
    <w:uiPriority w:val="99"/>
    <w:unhideWhenUsed/>
    <w:rsid w:val="00BC70B1"/>
    <w:pPr>
      <w:tabs>
        <w:tab w:val="center" w:pos="4536"/>
        <w:tab w:val="right" w:pos="9072"/>
      </w:tabs>
    </w:pPr>
  </w:style>
  <w:style w:type="character" w:customStyle="1" w:styleId="PieddepageCar">
    <w:name w:val="Pied de page Car"/>
    <w:basedOn w:val="Policepardfaut"/>
    <w:link w:val="Pieddepage"/>
    <w:uiPriority w:val="99"/>
    <w:rsid w:val="00BC70B1"/>
    <w:rPr>
      <w:rFonts w:ascii="Arial" w:eastAsia="Times New Roman" w:hAnsi="Arial" w:cs="Arial"/>
      <w:color w:val="000000"/>
      <w:sz w:val="24"/>
      <w:szCs w:val="24"/>
      <w:lang w:val="fr-CA"/>
    </w:rPr>
  </w:style>
  <w:style w:type="character" w:customStyle="1" w:styleId="Titre1Car">
    <w:name w:val="Titre 1 Car"/>
    <w:basedOn w:val="Policepardfaut"/>
    <w:link w:val="Titre1"/>
    <w:rsid w:val="008E2E27"/>
    <w:rPr>
      <w:rFonts w:ascii="Times New Roman" w:eastAsia="Times New Roman" w:hAnsi="Times New Roman" w:cs="Times New Roman"/>
      <w:b/>
      <w:sz w:val="20"/>
      <w:szCs w:val="20"/>
      <w:lang w:eastAsia="fr-FR"/>
    </w:rPr>
  </w:style>
  <w:style w:type="paragraph" w:styleId="NormalWeb">
    <w:name w:val="Normal (Web)"/>
    <w:basedOn w:val="Normal"/>
    <w:rsid w:val="008E2E27"/>
    <w:pPr>
      <w:spacing w:before="100" w:beforeAutospacing="1" w:after="100" w:afterAutospacing="1"/>
    </w:pPr>
    <w:rPr>
      <w:rFonts w:ascii="Times New Roman" w:hAnsi="Times New Roman" w:cs="Times New Roman"/>
      <w:color w:val="auto"/>
      <w:lang w:val="fr-FR" w:eastAsia="fr-FR"/>
    </w:rPr>
  </w:style>
  <w:style w:type="paragraph" w:customStyle="1" w:styleId="Body">
    <w:name w:val="Body"/>
    <w:basedOn w:val="Normal"/>
    <w:qFormat/>
    <w:rsid w:val="008E2E27"/>
    <w:rPr>
      <w:rFonts w:ascii="Garamond" w:eastAsia="Calibri" w:hAnsi="Garamond" w:cs="Times New Roman"/>
      <w:color w:val="auto"/>
      <w:szCs w:val="22"/>
      <w:lang w:val="en-CA"/>
    </w:rPr>
  </w:style>
  <w:style w:type="paragraph" w:styleId="Textedebulles">
    <w:name w:val="Balloon Text"/>
    <w:basedOn w:val="Normal"/>
    <w:link w:val="TextedebullesCar"/>
    <w:uiPriority w:val="99"/>
    <w:semiHidden/>
    <w:unhideWhenUsed/>
    <w:rsid w:val="00120C76"/>
    <w:rPr>
      <w:rFonts w:ascii="Tahoma" w:hAnsi="Tahoma" w:cs="Tahoma"/>
      <w:sz w:val="16"/>
      <w:szCs w:val="16"/>
    </w:rPr>
  </w:style>
  <w:style w:type="character" w:customStyle="1" w:styleId="TextedebullesCar">
    <w:name w:val="Texte de bulles Car"/>
    <w:basedOn w:val="Policepardfaut"/>
    <w:link w:val="Textedebulles"/>
    <w:uiPriority w:val="99"/>
    <w:semiHidden/>
    <w:rsid w:val="00120C76"/>
    <w:rPr>
      <w:rFonts w:ascii="Tahoma" w:eastAsia="Times New Roman" w:hAnsi="Tahoma" w:cs="Tahoma"/>
      <w:color w:val="000000"/>
      <w:sz w:val="16"/>
      <w:szCs w:val="16"/>
      <w:lang w:val="fr-CA"/>
    </w:rPr>
  </w:style>
  <w:style w:type="paragraph" w:styleId="Corpsdetexte">
    <w:name w:val="Body Text"/>
    <w:basedOn w:val="Normal"/>
    <w:link w:val="CorpsdetexteCar"/>
    <w:rsid w:val="00151E19"/>
    <w:rPr>
      <w:rFonts w:ascii="Times New Roman" w:hAnsi="Times New Roman" w:cs="Times New Roman"/>
      <w:color w:val="FF0000"/>
    </w:rPr>
  </w:style>
  <w:style w:type="character" w:customStyle="1" w:styleId="CorpsdetexteCar">
    <w:name w:val="Corps de texte Car"/>
    <w:basedOn w:val="Policepardfaut"/>
    <w:link w:val="Corpsdetexte"/>
    <w:rsid w:val="00151E19"/>
    <w:rPr>
      <w:rFonts w:ascii="Times New Roman" w:eastAsia="Times New Roman" w:hAnsi="Times New Roman" w:cs="Times New Roman"/>
      <w:color w:val="FF0000"/>
      <w:sz w:val="24"/>
      <w:szCs w:val="24"/>
    </w:rPr>
  </w:style>
  <w:style w:type="paragraph" w:styleId="Corpsdetexte2">
    <w:name w:val="Body Text 2"/>
    <w:basedOn w:val="Normal"/>
    <w:link w:val="Corpsdetexte2Car"/>
    <w:uiPriority w:val="99"/>
    <w:semiHidden/>
    <w:unhideWhenUsed/>
    <w:rsid w:val="00533EA9"/>
    <w:pPr>
      <w:spacing w:after="120" w:line="480" w:lineRule="auto"/>
    </w:pPr>
  </w:style>
  <w:style w:type="character" w:customStyle="1" w:styleId="Corpsdetexte2Car">
    <w:name w:val="Corps de texte 2 Car"/>
    <w:basedOn w:val="Policepardfaut"/>
    <w:link w:val="Corpsdetexte2"/>
    <w:uiPriority w:val="99"/>
    <w:semiHidden/>
    <w:rsid w:val="00533EA9"/>
    <w:rPr>
      <w:rFonts w:ascii="Arial" w:eastAsia="Times New Roman" w:hAnsi="Arial" w:cs="Arial"/>
      <w:color w:val="000000"/>
      <w:sz w:val="24"/>
      <w:szCs w:val="24"/>
      <w:lang w:val="fr-CA"/>
    </w:rPr>
  </w:style>
  <w:style w:type="paragraph" w:styleId="Corpsdetexte3">
    <w:name w:val="Body Text 3"/>
    <w:basedOn w:val="Normal"/>
    <w:link w:val="Corpsdetexte3Car"/>
    <w:uiPriority w:val="99"/>
    <w:semiHidden/>
    <w:unhideWhenUsed/>
    <w:rsid w:val="00533EA9"/>
    <w:pPr>
      <w:spacing w:after="120"/>
    </w:pPr>
    <w:rPr>
      <w:sz w:val="16"/>
      <w:szCs w:val="16"/>
    </w:rPr>
  </w:style>
  <w:style w:type="character" w:customStyle="1" w:styleId="Corpsdetexte3Car">
    <w:name w:val="Corps de texte 3 Car"/>
    <w:basedOn w:val="Policepardfaut"/>
    <w:link w:val="Corpsdetexte3"/>
    <w:uiPriority w:val="99"/>
    <w:semiHidden/>
    <w:rsid w:val="00533EA9"/>
    <w:rPr>
      <w:rFonts w:ascii="Arial" w:eastAsia="Times New Roman" w:hAnsi="Arial" w:cs="Arial"/>
      <w:color w:val="000000"/>
      <w:sz w:val="16"/>
      <w:szCs w:val="16"/>
      <w:lang w:val="fr-CA"/>
    </w:rPr>
  </w:style>
  <w:style w:type="character" w:customStyle="1" w:styleId="EmailStyle37">
    <w:name w:val="EmailStyle37"/>
    <w:rsid w:val="006E6E0F"/>
    <w:rPr>
      <w:rFonts w:ascii="Arial" w:hAnsi="Arial" w:cs="Arial" w:hint="default"/>
      <w:color w:val="000000"/>
    </w:rPr>
  </w:style>
  <w:style w:type="character" w:customStyle="1" w:styleId="ParagraphedelisteCar">
    <w:name w:val="Paragraphe de liste Car"/>
    <w:link w:val="Paragraphedeliste"/>
    <w:uiPriority w:val="34"/>
    <w:rsid w:val="006E6E0F"/>
    <w:rPr>
      <w:rFonts w:ascii="Arial" w:eastAsia="Times New Roman" w:hAnsi="Arial" w:cs="Arial"/>
      <w:color w:val="000000"/>
      <w:sz w:val="24"/>
      <w:szCs w:val="24"/>
      <w:lang w:val="fr-CA"/>
    </w:rPr>
  </w:style>
  <w:style w:type="paragraph" w:styleId="En-tte">
    <w:name w:val="header"/>
    <w:basedOn w:val="Normal"/>
    <w:link w:val="En-tteCar"/>
    <w:uiPriority w:val="99"/>
    <w:unhideWhenUsed/>
    <w:rsid w:val="00EA57EA"/>
    <w:pPr>
      <w:tabs>
        <w:tab w:val="center" w:pos="4536"/>
        <w:tab w:val="right" w:pos="9072"/>
      </w:tabs>
    </w:pPr>
  </w:style>
  <w:style w:type="character" w:customStyle="1" w:styleId="En-tteCar">
    <w:name w:val="En-tête Car"/>
    <w:basedOn w:val="Policepardfaut"/>
    <w:link w:val="En-tte"/>
    <w:uiPriority w:val="99"/>
    <w:rsid w:val="00EA57EA"/>
    <w:rPr>
      <w:rFonts w:ascii="Arial" w:eastAsia="Times New Roman" w:hAnsi="Arial" w:cs="Arial"/>
      <w:color w:val="000000"/>
      <w:sz w:val="24"/>
      <w:szCs w:val="24"/>
      <w:lang w:val="fr-CA"/>
    </w:rPr>
  </w:style>
  <w:style w:type="table" w:styleId="Grilledutableau">
    <w:name w:val="Table Grid"/>
    <w:basedOn w:val="TableauNormal"/>
    <w:uiPriority w:val="59"/>
    <w:rsid w:val="00BC3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B2"/>
    <w:pPr>
      <w:spacing w:after="0" w:line="240" w:lineRule="auto"/>
    </w:pPr>
    <w:rPr>
      <w:rFonts w:ascii="Arial" w:eastAsia="Times New Roman" w:hAnsi="Arial" w:cs="Arial"/>
      <w:color w:val="000000"/>
      <w:sz w:val="24"/>
      <w:szCs w:val="24"/>
      <w:lang w:val="fr-CA"/>
    </w:rPr>
  </w:style>
  <w:style w:type="paragraph" w:styleId="Titre1">
    <w:name w:val="heading 1"/>
    <w:basedOn w:val="Normal"/>
    <w:next w:val="Normal"/>
    <w:link w:val="Titre1Car"/>
    <w:qFormat/>
    <w:rsid w:val="008E2E27"/>
    <w:pPr>
      <w:keepNext/>
      <w:outlineLvl w:val="0"/>
    </w:pPr>
    <w:rPr>
      <w:rFonts w:ascii="Times New Roman" w:hAnsi="Times New Roman" w:cs="Times New Roman"/>
      <w:b/>
      <w:color w:val="auto"/>
      <w:sz w:val="20"/>
      <w:szCs w:val="20"/>
      <w:lang w:val="fr-FR" w:eastAsia="fr-FR"/>
    </w:rPr>
  </w:style>
  <w:style w:type="paragraph" w:styleId="Titre2">
    <w:name w:val="heading 2"/>
    <w:basedOn w:val="Normal"/>
    <w:next w:val="Normal"/>
    <w:link w:val="Titre2Car"/>
    <w:uiPriority w:val="9"/>
    <w:unhideWhenUsed/>
    <w:qFormat/>
    <w:rsid w:val="00BC70B1"/>
    <w:pPr>
      <w:keepNext/>
      <w:keepLines/>
      <w:spacing w:before="200" w:line="276" w:lineRule="auto"/>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70B1"/>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BC70B1"/>
    <w:pPr>
      <w:ind w:left="720"/>
      <w:contextualSpacing/>
    </w:pPr>
  </w:style>
  <w:style w:type="paragraph" w:customStyle="1" w:styleId="ListParagraph1">
    <w:name w:val="List Paragraph1"/>
    <w:basedOn w:val="Normal"/>
    <w:rsid w:val="00BC70B1"/>
    <w:pPr>
      <w:ind w:left="708"/>
    </w:pPr>
    <w:rPr>
      <w:rFonts w:ascii="Calibri" w:hAnsi="Calibri" w:cs="Calibri"/>
      <w:color w:val="auto"/>
      <w:lang w:val="fr-FR" w:eastAsia="fr-FR"/>
    </w:rPr>
  </w:style>
  <w:style w:type="paragraph" w:styleId="Pieddepage">
    <w:name w:val="footer"/>
    <w:basedOn w:val="Normal"/>
    <w:link w:val="PieddepageCar"/>
    <w:uiPriority w:val="99"/>
    <w:unhideWhenUsed/>
    <w:rsid w:val="00BC70B1"/>
    <w:pPr>
      <w:tabs>
        <w:tab w:val="center" w:pos="4536"/>
        <w:tab w:val="right" w:pos="9072"/>
      </w:tabs>
    </w:pPr>
  </w:style>
  <w:style w:type="character" w:customStyle="1" w:styleId="PieddepageCar">
    <w:name w:val="Pied de page Car"/>
    <w:basedOn w:val="Policepardfaut"/>
    <w:link w:val="Pieddepage"/>
    <w:uiPriority w:val="99"/>
    <w:rsid w:val="00BC70B1"/>
    <w:rPr>
      <w:rFonts w:ascii="Arial" w:eastAsia="Times New Roman" w:hAnsi="Arial" w:cs="Arial"/>
      <w:color w:val="000000"/>
      <w:sz w:val="24"/>
      <w:szCs w:val="24"/>
      <w:lang w:val="fr-CA"/>
    </w:rPr>
  </w:style>
  <w:style w:type="character" w:customStyle="1" w:styleId="Titre1Car">
    <w:name w:val="Titre 1 Car"/>
    <w:basedOn w:val="Policepardfaut"/>
    <w:link w:val="Titre1"/>
    <w:rsid w:val="008E2E27"/>
    <w:rPr>
      <w:rFonts w:ascii="Times New Roman" w:eastAsia="Times New Roman" w:hAnsi="Times New Roman" w:cs="Times New Roman"/>
      <w:b/>
      <w:sz w:val="20"/>
      <w:szCs w:val="20"/>
      <w:lang w:eastAsia="fr-FR"/>
    </w:rPr>
  </w:style>
  <w:style w:type="paragraph" w:styleId="NormalWeb">
    <w:name w:val="Normal (Web)"/>
    <w:basedOn w:val="Normal"/>
    <w:rsid w:val="008E2E27"/>
    <w:pPr>
      <w:spacing w:before="100" w:beforeAutospacing="1" w:after="100" w:afterAutospacing="1"/>
    </w:pPr>
    <w:rPr>
      <w:rFonts w:ascii="Times New Roman" w:hAnsi="Times New Roman" w:cs="Times New Roman"/>
      <w:color w:val="auto"/>
      <w:lang w:val="fr-FR" w:eastAsia="fr-FR"/>
    </w:rPr>
  </w:style>
  <w:style w:type="paragraph" w:customStyle="1" w:styleId="Body">
    <w:name w:val="Body"/>
    <w:basedOn w:val="Normal"/>
    <w:qFormat/>
    <w:rsid w:val="008E2E27"/>
    <w:rPr>
      <w:rFonts w:ascii="Garamond" w:eastAsia="Calibri" w:hAnsi="Garamond" w:cs="Times New Roman"/>
      <w:color w:val="auto"/>
      <w:szCs w:val="22"/>
      <w:lang w:val="en-CA"/>
    </w:rPr>
  </w:style>
  <w:style w:type="paragraph" w:styleId="Textedebulles">
    <w:name w:val="Balloon Text"/>
    <w:basedOn w:val="Normal"/>
    <w:link w:val="TextedebullesCar"/>
    <w:uiPriority w:val="99"/>
    <w:semiHidden/>
    <w:unhideWhenUsed/>
    <w:rsid w:val="00120C76"/>
    <w:rPr>
      <w:rFonts w:ascii="Tahoma" w:hAnsi="Tahoma" w:cs="Tahoma"/>
      <w:sz w:val="16"/>
      <w:szCs w:val="16"/>
    </w:rPr>
  </w:style>
  <w:style w:type="character" w:customStyle="1" w:styleId="TextedebullesCar">
    <w:name w:val="Texte de bulles Car"/>
    <w:basedOn w:val="Policepardfaut"/>
    <w:link w:val="Textedebulles"/>
    <w:uiPriority w:val="99"/>
    <w:semiHidden/>
    <w:rsid w:val="00120C76"/>
    <w:rPr>
      <w:rFonts w:ascii="Tahoma" w:eastAsia="Times New Roman" w:hAnsi="Tahoma" w:cs="Tahoma"/>
      <w:color w:val="000000"/>
      <w:sz w:val="16"/>
      <w:szCs w:val="16"/>
      <w:lang w:val="fr-CA"/>
    </w:rPr>
  </w:style>
  <w:style w:type="paragraph" w:styleId="Corpsdetexte">
    <w:name w:val="Body Text"/>
    <w:basedOn w:val="Normal"/>
    <w:link w:val="CorpsdetexteCar"/>
    <w:rsid w:val="00151E19"/>
    <w:rPr>
      <w:rFonts w:ascii="Times New Roman" w:hAnsi="Times New Roman" w:cs="Times New Roman"/>
      <w:color w:val="FF0000"/>
    </w:rPr>
  </w:style>
  <w:style w:type="character" w:customStyle="1" w:styleId="CorpsdetexteCar">
    <w:name w:val="Corps de texte Car"/>
    <w:basedOn w:val="Policepardfaut"/>
    <w:link w:val="Corpsdetexte"/>
    <w:rsid w:val="00151E19"/>
    <w:rPr>
      <w:rFonts w:ascii="Times New Roman" w:eastAsia="Times New Roman" w:hAnsi="Times New Roman" w:cs="Times New Roman"/>
      <w:color w:val="FF0000"/>
      <w:sz w:val="24"/>
      <w:szCs w:val="24"/>
    </w:rPr>
  </w:style>
  <w:style w:type="paragraph" w:styleId="Corpsdetexte2">
    <w:name w:val="Body Text 2"/>
    <w:basedOn w:val="Normal"/>
    <w:link w:val="Corpsdetexte2Car"/>
    <w:uiPriority w:val="99"/>
    <w:semiHidden/>
    <w:unhideWhenUsed/>
    <w:rsid w:val="00533EA9"/>
    <w:pPr>
      <w:spacing w:after="120" w:line="480" w:lineRule="auto"/>
    </w:pPr>
  </w:style>
  <w:style w:type="character" w:customStyle="1" w:styleId="Corpsdetexte2Car">
    <w:name w:val="Corps de texte 2 Car"/>
    <w:basedOn w:val="Policepardfaut"/>
    <w:link w:val="Corpsdetexte2"/>
    <w:uiPriority w:val="99"/>
    <w:semiHidden/>
    <w:rsid w:val="00533EA9"/>
    <w:rPr>
      <w:rFonts w:ascii="Arial" w:eastAsia="Times New Roman" w:hAnsi="Arial" w:cs="Arial"/>
      <w:color w:val="000000"/>
      <w:sz w:val="24"/>
      <w:szCs w:val="24"/>
      <w:lang w:val="fr-CA"/>
    </w:rPr>
  </w:style>
  <w:style w:type="paragraph" w:styleId="Corpsdetexte3">
    <w:name w:val="Body Text 3"/>
    <w:basedOn w:val="Normal"/>
    <w:link w:val="Corpsdetexte3Car"/>
    <w:uiPriority w:val="99"/>
    <w:semiHidden/>
    <w:unhideWhenUsed/>
    <w:rsid w:val="00533EA9"/>
    <w:pPr>
      <w:spacing w:after="120"/>
    </w:pPr>
    <w:rPr>
      <w:sz w:val="16"/>
      <w:szCs w:val="16"/>
    </w:rPr>
  </w:style>
  <w:style w:type="character" w:customStyle="1" w:styleId="Corpsdetexte3Car">
    <w:name w:val="Corps de texte 3 Car"/>
    <w:basedOn w:val="Policepardfaut"/>
    <w:link w:val="Corpsdetexte3"/>
    <w:uiPriority w:val="99"/>
    <w:semiHidden/>
    <w:rsid w:val="00533EA9"/>
    <w:rPr>
      <w:rFonts w:ascii="Arial" w:eastAsia="Times New Roman" w:hAnsi="Arial" w:cs="Arial"/>
      <w:color w:val="000000"/>
      <w:sz w:val="16"/>
      <w:szCs w:val="16"/>
      <w:lang w:val="fr-CA"/>
    </w:rPr>
  </w:style>
  <w:style w:type="character" w:customStyle="1" w:styleId="EmailStyle37">
    <w:name w:val="EmailStyle37"/>
    <w:rsid w:val="006E6E0F"/>
    <w:rPr>
      <w:rFonts w:ascii="Arial" w:hAnsi="Arial" w:cs="Arial" w:hint="default"/>
      <w:color w:val="000000"/>
    </w:rPr>
  </w:style>
  <w:style w:type="character" w:customStyle="1" w:styleId="ParagraphedelisteCar">
    <w:name w:val="Paragraphe de liste Car"/>
    <w:link w:val="Paragraphedeliste"/>
    <w:uiPriority w:val="34"/>
    <w:rsid w:val="006E6E0F"/>
    <w:rPr>
      <w:rFonts w:ascii="Arial" w:eastAsia="Times New Roman" w:hAnsi="Arial" w:cs="Arial"/>
      <w:color w:val="000000"/>
      <w:sz w:val="24"/>
      <w:szCs w:val="24"/>
      <w:lang w:val="fr-CA"/>
    </w:rPr>
  </w:style>
  <w:style w:type="paragraph" w:styleId="En-tte">
    <w:name w:val="header"/>
    <w:basedOn w:val="Normal"/>
    <w:link w:val="En-tteCar"/>
    <w:uiPriority w:val="99"/>
    <w:unhideWhenUsed/>
    <w:rsid w:val="00EA57EA"/>
    <w:pPr>
      <w:tabs>
        <w:tab w:val="center" w:pos="4536"/>
        <w:tab w:val="right" w:pos="9072"/>
      </w:tabs>
    </w:pPr>
  </w:style>
  <w:style w:type="character" w:customStyle="1" w:styleId="En-tteCar">
    <w:name w:val="En-tête Car"/>
    <w:basedOn w:val="Policepardfaut"/>
    <w:link w:val="En-tte"/>
    <w:uiPriority w:val="99"/>
    <w:rsid w:val="00EA57EA"/>
    <w:rPr>
      <w:rFonts w:ascii="Arial" w:eastAsia="Times New Roman" w:hAnsi="Arial" w:cs="Arial"/>
      <w:color w:val="000000"/>
      <w:sz w:val="24"/>
      <w:szCs w:val="24"/>
      <w:lang w:val="fr-CA"/>
    </w:rPr>
  </w:style>
  <w:style w:type="table" w:styleId="Grilledutableau">
    <w:name w:val="Table Grid"/>
    <w:basedOn w:val="TableauNormal"/>
    <w:uiPriority w:val="59"/>
    <w:rsid w:val="00BC3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2014-06-30T15:00:00+00:00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NER</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1555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00044111</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ATLASPDC-4-19519</_dlc_DocId>
    <_dlc_DocIdUrl xmlns="f1161f5b-24a3-4c2d-bc81-44cb9325e8ee">
      <Url>https://info.undp.org/docs/pdc/_layouts/DocIdRedir.aspx?ID=ATLASPDC-4-19519</Url>
      <Description>ATLASPDC-4-19519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BC1D48A-1EA7-4C73-A13F-3E4812FCDDED}"/>
</file>

<file path=customXml/itemProps2.xml><?xml version="1.0" encoding="utf-8"?>
<ds:datastoreItem xmlns:ds="http://schemas.openxmlformats.org/officeDocument/2006/customXml" ds:itemID="{F54B8F06-4082-4012-B663-7115ED3657FA}"/>
</file>

<file path=customXml/itemProps3.xml><?xml version="1.0" encoding="utf-8"?>
<ds:datastoreItem xmlns:ds="http://schemas.openxmlformats.org/officeDocument/2006/customXml" ds:itemID="{7CB8731B-204E-4FF6-BF84-592BAC03EFD8}"/>
</file>

<file path=customXml/itemProps4.xml><?xml version="1.0" encoding="utf-8"?>
<ds:datastoreItem xmlns:ds="http://schemas.openxmlformats.org/officeDocument/2006/customXml" ds:itemID="{9389C33F-BF4A-46A4-BAA2-DAB95E26FED9}"/>
</file>

<file path=customXml/itemProps5.xml><?xml version="1.0" encoding="utf-8"?>
<ds:datastoreItem xmlns:ds="http://schemas.openxmlformats.org/officeDocument/2006/customXml" ds:itemID="{E8D9F50E-81FC-4B4A-BFDA-94B6AB8D0984}"/>
</file>

<file path=customXml/itemProps6.xml><?xml version="1.0" encoding="utf-8"?>
<ds:datastoreItem xmlns:ds="http://schemas.openxmlformats.org/officeDocument/2006/customXml" ds:itemID="{FCC9A0A5-5E77-4D84-A716-B6D05F649249}"/>
</file>

<file path=docProps/app.xml><?xml version="1.0" encoding="utf-8"?>
<Properties xmlns="http://schemas.openxmlformats.org/officeDocument/2006/extended-properties" xmlns:vt="http://schemas.openxmlformats.org/officeDocument/2006/docPropsVTypes">
  <Template>Normal.dotm</Template>
  <TotalTime>120</TotalTime>
  <Pages>6</Pages>
  <Words>2107</Words>
  <Characters>11590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BTOR Mission COGERAT</dc:title>
  <dc:subject/>
  <dc:creator>coordin</dc:creator>
  <cp:lastModifiedBy>Hassane</cp:lastModifiedBy>
  <cp:revision>6</cp:revision>
  <cp:lastPrinted>2012-05-23T12:18:00Z</cp:lastPrinted>
  <dcterms:created xsi:type="dcterms:W3CDTF">2014-01-14T11:53:00Z</dcterms:created>
  <dcterms:modified xsi:type="dcterms:W3CDTF">2014-01-15T09:11:00Z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45a8095b-7588-43c4-b4d8-b49533656d52</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